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E7FE8" w14:textId="77777777" w:rsidR="00E82F70" w:rsidRDefault="00E82F70">
      <w:pPr>
        <w:rPr>
          <w:rFonts w:ascii="Times New Roman" w:hAnsi="Times New Roman"/>
          <w:sz w:val="22"/>
          <w:szCs w:val="22"/>
        </w:rPr>
      </w:pPr>
    </w:p>
    <w:p w14:paraId="01BDBBBB" w14:textId="77777777" w:rsidR="00E82F70" w:rsidRDefault="00E82F70">
      <w:pPr>
        <w:rPr>
          <w:rFonts w:ascii="Times New Roman" w:hAnsi="Times New Roman"/>
          <w:sz w:val="22"/>
          <w:szCs w:val="22"/>
        </w:rPr>
      </w:pPr>
    </w:p>
    <w:p w14:paraId="66D7B43F" w14:textId="77777777" w:rsidR="00E82F70" w:rsidRDefault="00E82F70">
      <w:pPr>
        <w:spacing w:after="200" w:line="180" w:lineRule="auto"/>
        <w:rPr>
          <w:rFonts w:ascii="Times New Roman" w:hAnsi="Times New Roman"/>
          <w:b/>
          <w:bCs/>
          <w:sz w:val="22"/>
          <w:szCs w:val="22"/>
          <w14:textOutline w14:w="0" w14:cap="flat" w14:cmpd="sng" w14:algn="ctr">
            <w14:noFill/>
            <w14:prstDash w14:val="solid"/>
            <w14:bevel/>
          </w14:textOutline>
        </w:rPr>
      </w:pPr>
    </w:p>
    <w:p w14:paraId="38132117" w14:textId="7514E124" w:rsidR="00C71F6F" w:rsidRPr="00C71F6F" w:rsidRDefault="00C71F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80"/>
        <w:rPr>
          <w:rFonts w:cs="Arial"/>
          <w:b/>
          <w:bCs/>
          <w:sz w:val="28"/>
          <w:szCs w:val="28"/>
        </w:rPr>
      </w:pPr>
      <w:r w:rsidRPr="00C71F6F">
        <w:rPr>
          <w:rFonts w:cs="Arial"/>
          <w:b/>
          <w:sz w:val="28"/>
          <w:szCs w:val="28"/>
        </w:rPr>
        <w:t>B</w:t>
      </w:r>
      <w:r w:rsidR="0036569D">
        <w:rPr>
          <w:rFonts w:cs="Arial"/>
          <w:b/>
          <w:sz w:val="28"/>
          <w:szCs w:val="28"/>
        </w:rPr>
        <w:t>erufliche Orientierung (B</w:t>
      </w:r>
      <w:r w:rsidRPr="00C71F6F">
        <w:rPr>
          <w:rFonts w:cs="Arial"/>
          <w:b/>
          <w:sz w:val="28"/>
          <w:szCs w:val="28"/>
        </w:rPr>
        <w:t>O</w:t>
      </w:r>
      <w:r w:rsidR="0036569D">
        <w:rPr>
          <w:rFonts w:cs="Arial"/>
          <w:b/>
          <w:sz w:val="28"/>
          <w:szCs w:val="28"/>
        </w:rPr>
        <w:t>)</w:t>
      </w:r>
      <w:r w:rsidRPr="00C71F6F">
        <w:rPr>
          <w:rFonts w:cs="Arial"/>
          <w:b/>
          <w:sz w:val="28"/>
          <w:szCs w:val="28"/>
        </w:rPr>
        <w:t>-Konzept der Integrierten Gesamtschule „Erwin Fischer“ Greifswald</w:t>
      </w:r>
      <w:r w:rsidRPr="00C71F6F">
        <w:rPr>
          <w:rFonts w:cs="Arial"/>
          <w:b/>
          <w:bCs/>
          <w:sz w:val="28"/>
          <w:szCs w:val="28"/>
        </w:rPr>
        <w:t xml:space="preserve"> </w:t>
      </w:r>
    </w:p>
    <w:p w14:paraId="4A82B3E5" w14:textId="0BAB12A8" w:rsidR="00E82F70" w:rsidRPr="00C71F6F" w:rsidRDefault="00BA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80"/>
        <w:rPr>
          <w:rFonts w:cs="Arial"/>
          <w:b/>
          <w:bCs/>
          <w:sz w:val="22"/>
          <w:szCs w:val="22"/>
        </w:rPr>
      </w:pPr>
      <w:r w:rsidRPr="00C71F6F">
        <w:rPr>
          <w:rFonts w:cs="Arial"/>
          <w:b/>
          <w:bCs/>
          <w:sz w:val="22"/>
          <w:szCs w:val="22"/>
        </w:rPr>
        <w:t>Grundsatz</w:t>
      </w:r>
    </w:p>
    <w:p w14:paraId="7C7E3AB8" w14:textId="72D2B440" w:rsidR="00C71F6F" w:rsidRPr="00E3644E" w:rsidRDefault="00C71F6F" w:rsidP="00C71F6F">
      <w:pPr>
        <w:jc w:val="both"/>
        <w:rPr>
          <w:rFonts w:cs="Arial"/>
        </w:rPr>
      </w:pPr>
      <w:r w:rsidRPr="00E3644E">
        <w:rPr>
          <w:rFonts w:cs="Arial"/>
        </w:rPr>
        <w:t>Auf der Grundlage der Verwaltungsvorschrift des Ministeriums für Bildung, Wissenschaft und Kultur Mecklenburg-Vorpommerns zur Berufs- und Studienorientierung (seit 2017 Berufliche Orientierung) an allgemeinbildenden und beruflichen Schulen des Landes Mecklenburg-Vorpommern vom 17.01.2017 („Stand: zuletzt geändert durch Verwaltungsvorschrift vom 18. Juni 2020 [</w:t>
      </w:r>
      <w:proofErr w:type="spellStart"/>
      <w:r w:rsidRPr="00E3644E">
        <w:rPr>
          <w:rFonts w:cs="Arial"/>
        </w:rPr>
        <w:t>Mittl.bl</w:t>
      </w:r>
      <w:proofErr w:type="spellEnd"/>
      <w:r w:rsidRPr="00E3644E">
        <w:rPr>
          <w:rFonts w:cs="Arial"/>
        </w:rPr>
        <w:t>. BM MV 4/2020, S. 183“]) stellen sich die Schüler und Lehrer, die Referendare, regionale und überregionale Kooperationspartner, externe Referenten, Eltern bzw. Sorgeberechtigte der Aufgabe, eine ganzheitliche und umfassende Erziehung und Bildung anzustreben. Das Ziel ist der erfolgreiche Übergang von der Schule in eine duale Ausbildung, basierend auf einer begründeten Berufswahlkompetenz.</w:t>
      </w:r>
    </w:p>
    <w:p w14:paraId="119FADE4" w14:textId="7EA3273F" w:rsidR="00C71F6F" w:rsidRPr="00E3644E" w:rsidRDefault="00C71F6F" w:rsidP="00C71F6F">
      <w:pPr>
        <w:jc w:val="both"/>
        <w:rPr>
          <w:rFonts w:cs="Arial"/>
        </w:rPr>
      </w:pPr>
      <w:r w:rsidRPr="00E3644E">
        <w:rPr>
          <w:rFonts w:cs="Arial"/>
        </w:rPr>
        <w:t>Auf Grundlage der gesetzlichen, infrastrukturellen und personellen Gegebenheiten wird eine fundierte und nachhaltige Berufsorientierung in und außerhalb der Schule angestrebt.</w:t>
      </w:r>
    </w:p>
    <w:p w14:paraId="3FE620B3" w14:textId="3A79182C" w:rsidR="00C71F6F" w:rsidRPr="00E3644E" w:rsidRDefault="00C71F6F" w:rsidP="00C71F6F">
      <w:pPr>
        <w:jc w:val="both"/>
        <w:rPr>
          <w:rFonts w:cs="Arial"/>
        </w:rPr>
      </w:pPr>
      <w:r w:rsidRPr="00E3644E">
        <w:rPr>
          <w:rFonts w:cs="Arial"/>
        </w:rPr>
        <w:t>Die IGS „Erwin Fischer“ ist Mitglied im Arbeitskreis SCHULE</w:t>
      </w:r>
      <w:r w:rsidR="00E0782F">
        <w:rPr>
          <w:rFonts w:cs="Arial"/>
        </w:rPr>
        <w:t xml:space="preserve"> - </w:t>
      </w:r>
      <w:r w:rsidRPr="00E3644E">
        <w:rPr>
          <w:rFonts w:cs="Arial"/>
        </w:rPr>
        <w:t xml:space="preserve">WIRTSCHAFT MV/Greifswald, um in der jeweils aktuellen, regionalen Arbeitsmarktsituation im Dialog mit den Arbeitgebern als Partner zur Verfügung zu stehen sowie als Multiplikator für die Schüler tätig zu werden. </w:t>
      </w:r>
    </w:p>
    <w:p w14:paraId="4F8B1A02" w14:textId="77777777" w:rsidR="00C71F6F" w:rsidRPr="00E3644E" w:rsidRDefault="00C71F6F" w:rsidP="00C71F6F">
      <w:pPr>
        <w:jc w:val="both"/>
        <w:rPr>
          <w:rFonts w:cs="Arial"/>
        </w:rPr>
      </w:pPr>
      <w:r w:rsidRPr="00E3644E">
        <w:rPr>
          <w:rFonts w:cs="Arial"/>
        </w:rPr>
        <w:t xml:space="preserve">An unserer Schule stellt die Kooperation mit der Agentur für Arbeit einen Grundpfeiler der beruflichen Beratung dar. Die Beraterin der Agentur für Arbeit hat feste Sprechzeiten in der Schule. </w:t>
      </w:r>
    </w:p>
    <w:p w14:paraId="345CA2ED" w14:textId="77777777" w:rsidR="00C71F6F" w:rsidRPr="00E3644E" w:rsidRDefault="00C71F6F" w:rsidP="00C71F6F">
      <w:pPr>
        <w:jc w:val="both"/>
        <w:rPr>
          <w:rFonts w:cs="Arial"/>
        </w:rPr>
      </w:pPr>
      <w:r w:rsidRPr="00E3644E">
        <w:rPr>
          <w:rFonts w:cs="Arial"/>
        </w:rPr>
        <w:t xml:space="preserve">Die Klassenleiter, sind verlässliche Ansprechpartner der Schüler für den Berufswahlprozess. Die gesammelten Kenntnisse, Erfahrungen, Fertigkeiten während der durchgeführten Praktika in der Zeit der flexiblen Stunden, das Betriebspraktikum Klasse 8,9 und 10 geben den Schülern eine Basis für ihre Wahl. Außerdem wird allen Schülern ab Klasse 7 der Berufswahlpass zur Verfügung gestellt und in seiner Gesamtheit – vom Beginn des HEE-Unterrichts bis zum Betriebspraktikum – genutzt. </w:t>
      </w:r>
    </w:p>
    <w:p w14:paraId="43ED1891" w14:textId="00C94709" w:rsidR="00C71F6F" w:rsidRPr="00E3644E" w:rsidRDefault="00C71F6F" w:rsidP="00C71F6F">
      <w:pPr>
        <w:jc w:val="both"/>
        <w:rPr>
          <w:rFonts w:cs="Arial"/>
        </w:rPr>
      </w:pPr>
      <w:r w:rsidRPr="00E3644E">
        <w:rPr>
          <w:rFonts w:cs="Arial"/>
        </w:rPr>
        <w:t xml:space="preserve">Alle </w:t>
      </w:r>
      <w:proofErr w:type="spellStart"/>
      <w:r w:rsidRPr="00E3644E">
        <w:rPr>
          <w:rFonts w:cs="Arial"/>
        </w:rPr>
        <w:t>Fachschaftsleiter</w:t>
      </w:r>
      <w:proofErr w:type="spellEnd"/>
      <w:r w:rsidRPr="00E3644E">
        <w:rPr>
          <w:rFonts w:cs="Arial"/>
        </w:rPr>
        <w:t xml:space="preserve"> und Klassenlehrer informieren sich beim BO-Kontaktlehrer zu Beginn eines jeweiligen Schuljahres grundlegend über geplante und festgelegte (auch fächerübergreifende) Aktivitäten zur Berufsorientierung. Im Vordergrund stehen das Praxislernen, </w:t>
      </w:r>
      <w:proofErr w:type="spellStart"/>
      <w:r w:rsidRPr="00E3644E">
        <w:rPr>
          <w:rFonts w:cs="Arial"/>
        </w:rPr>
        <w:t>Praktikas</w:t>
      </w:r>
      <w:proofErr w:type="spellEnd"/>
      <w:r w:rsidRPr="00E3644E">
        <w:rPr>
          <w:rFonts w:cs="Arial"/>
        </w:rPr>
        <w:t xml:space="preserve"> sowie die jährlichen </w:t>
      </w:r>
      <w:proofErr w:type="spellStart"/>
      <w:r w:rsidRPr="00E3644E">
        <w:rPr>
          <w:rFonts w:cs="Arial"/>
        </w:rPr>
        <w:t>Girls´Days</w:t>
      </w:r>
      <w:proofErr w:type="spellEnd"/>
      <w:r w:rsidRPr="00E3644E">
        <w:rPr>
          <w:rFonts w:cs="Arial"/>
        </w:rPr>
        <w:t xml:space="preserve"> und </w:t>
      </w:r>
      <w:proofErr w:type="spellStart"/>
      <w:r w:rsidRPr="00E3644E">
        <w:rPr>
          <w:rFonts w:cs="Arial"/>
        </w:rPr>
        <w:t>Boys´Days</w:t>
      </w:r>
      <w:proofErr w:type="spellEnd"/>
      <w:r w:rsidRPr="00E3644E">
        <w:rPr>
          <w:rFonts w:cs="Arial"/>
        </w:rPr>
        <w:t>. Außerdem besteht eine Kooperation mit der Handwerkskammer Rostock.</w:t>
      </w:r>
    </w:p>
    <w:p w14:paraId="513AA8B2" w14:textId="5266A102" w:rsidR="00C71F6F" w:rsidRPr="00E3644E" w:rsidRDefault="00C71F6F" w:rsidP="00C71F6F">
      <w:pPr>
        <w:jc w:val="both"/>
        <w:rPr>
          <w:rFonts w:cs="Arial"/>
        </w:rPr>
      </w:pPr>
    </w:p>
    <w:p w14:paraId="7CBED826" w14:textId="2D607F42" w:rsidR="00C71F6F" w:rsidRPr="00E3644E" w:rsidRDefault="00C71F6F" w:rsidP="00C71F6F">
      <w:pPr>
        <w:pStyle w:val="StandardWeb"/>
        <w:shd w:val="clear" w:color="auto" w:fill="FFFFFF"/>
        <w:spacing w:before="0" w:beforeAutospacing="0" w:after="200" w:afterAutospacing="0"/>
        <w:jc w:val="both"/>
        <w:textAlignment w:val="baseline"/>
        <w:rPr>
          <w:rFonts w:ascii="Arial" w:hAnsi="Arial" w:cs="Arial"/>
        </w:rPr>
      </w:pPr>
      <w:r w:rsidRPr="00E3644E">
        <w:rPr>
          <w:rFonts w:ascii="Arial" w:hAnsi="Arial" w:cs="Arial"/>
        </w:rPr>
        <w:t>Wir wollen den Schülern die Möglichkeit geben, einen umfangreichen Einblick in die Berufs</w:t>
      </w:r>
      <w:r w:rsidR="00DB2AED" w:rsidRPr="00E3644E">
        <w:rPr>
          <w:rFonts w:ascii="Arial" w:hAnsi="Arial" w:cs="Arial"/>
        </w:rPr>
        <w:t xml:space="preserve"> </w:t>
      </w:r>
      <w:r w:rsidRPr="00E3644E">
        <w:rPr>
          <w:rFonts w:ascii="Arial" w:hAnsi="Arial" w:cs="Arial"/>
        </w:rPr>
        <w:t>-</w:t>
      </w:r>
      <w:r w:rsidR="00DB2AED" w:rsidRPr="00E3644E">
        <w:rPr>
          <w:rFonts w:ascii="Arial" w:hAnsi="Arial" w:cs="Arial"/>
        </w:rPr>
        <w:t xml:space="preserve"> </w:t>
      </w:r>
      <w:r w:rsidRPr="00E3644E">
        <w:rPr>
          <w:rFonts w:ascii="Arial" w:hAnsi="Arial" w:cs="Arial"/>
        </w:rPr>
        <w:t>und Arbeitswelt zu erhalten und ihre eigenen Fertigkeiten und Fähigkeiten zu erproben und zu erkennen. Unsere Schüler erhalten explizit die Chance, ihre Verantwortung gegenüber ihren Mitmenschen zu spüren und zu stärken, aber auch ihre persönlichen Möglichkeiten und die Grenzen eines Dienstes am Mitmenschen zu erfahren und realistisch einzuschätzen.</w:t>
      </w:r>
    </w:p>
    <w:p w14:paraId="2483835D" w14:textId="68915D57" w:rsidR="00DB2AED" w:rsidRPr="00E3644E" w:rsidRDefault="00C71F6F" w:rsidP="00C71F6F">
      <w:pPr>
        <w:pStyle w:val="StandardWeb"/>
        <w:shd w:val="clear" w:color="auto" w:fill="FFFFFF"/>
        <w:spacing w:before="0" w:beforeAutospacing="0" w:after="200" w:afterAutospacing="0"/>
        <w:jc w:val="both"/>
        <w:textAlignment w:val="baseline"/>
        <w:rPr>
          <w:rFonts w:ascii="Arial" w:hAnsi="Arial" w:cs="Arial"/>
        </w:rPr>
      </w:pPr>
      <w:r w:rsidRPr="00E3644E">
        <w:rPr>
          <w:rFonts w:ascii="Arial" w:hAnsi="Arial" w:cs="Arial"/>
        </w:rPr>
        <w:lastRenderedPageBreak/>
        <w:t xml:space="preserve">Durch das Sozialpraktikum </w:t>
      </w:r>
      <w:r w:rsidR="00DB2AED" w:rsidRPr="00E3644E">
        <w:rPr>
          <w:rFonts w:ascii="Arial" w:hAnsi="Arial" w:cs="Arial"/>
        </w:rPr>
        <w:t xml:space="preserve">(Verantwortung) </w:t>
      </w:r>
      <w:r w:rsidRPr="00E3644E">
        <w:rPr>
          <w:rFonts w:ascii="Arial" w:hAnsi="Arial" w:cs="Arial"/>
        </w:rPr>
        <w:t>sollen die Jugendlichen an Lebensbereiche, mit denen sie im Alltag wenige Berührungs</w:t>
      </w:r>
      <w:r w:rsidR="00333AF7">
        <w:rPr>
          <w:rFonts w:ascii="Arial" w:hAnsi="Arial" w:cs="Arial"/>
        </w:rPr>
        <w:t>punkte</w:t>
      </w:r>
      <w:r w:rsidRPr="00E3644E">
        <w:rPr>
          <w:rFonts w:ascii="Arial" w:hAnsi="Arial" w:cs="Arial"/>
        </w:rPr>
        <w:t xml:space="preserve"> haben, herangeführt werden. So soll der Kontakt zu sozialen Einrichtungen und hier vor allem zu älteren und sozial benachteiligten Menschen geschaffen werden. Sie lernen diakonische und soziale Einrichtungen, wie Senioren- und Pflegeheime, Kitas, Einrichtungen der Obdachlosenhilfe, ambulante Pflegedienste, Einrichtungen der Tagespflege, Krankenhäuser und spezielle Institutionen in Gemeinden wie Caritas oder die Diakonie kennen. </w:t>
      </w:r>
    </w:p>
    <w:p w14:paraId="6E500C30" w14:textId="7A0D066B" w:rsidR="00C71F6F" w:rsidRPr="008B179C" w:rsidRDefault="00DB2AED" w:rsidP="00C71F6F">
      <w:pPr>
        <w:pStyle w:val="StandardWeb"/>
        <w:shd w:val="clear" w:color="auto" w:fill="FFFFFF"/>
        <w:spacing w:before="0" w:beforeAutospacing="0" w:after="200" w:afterAutospacing="0"/>
        <w:jc w:val="both"/>
        <w:textAlignment w:val="baseline"/>
        <w:rPr>
          <w:rFonts w:ascii="Arial" w:hAnsi="Arial" w:cs="Arial"/>
        </w:rPr>
      </w:pPr>
      <w:r w:rsidRPr="008B179C">
        <w:rPr>
          <w:rFonts w:ascii="Arial" w:hAnsi="Arial" w:cs="Arial"/>
        </w:rPr>
        <w:t xml:space="preserve">Einen Überblick über mögliche </w:t>
      </w:r>
      <w:r w:rsidR="00C71F6F" w:rsidRPr="008B179C">
        <w:rPr>
          <w:rFonts w:ascii="Arial" w:hAnsi="Arial" w:cs="Arial"/>
        </w:rPr>
        <w:t>Einrichtungen und Praktikumsorte wird jedes Jahr ergänzt bzw. aufgrund der Erfahrungen des Vorjahres aktualisiert. Sie befindet sich auf der Homepage unserer Schule und wird im AWT-Unterricht besprochen.</w:t>
      </w:r>
    </w:p>
    <w:p w14:paraId="0FF092E3" w14:textId="77777777" w:rsidR="00C71F6F" w:rsidRPr="00E3644E" w:rsidRDefault="00C71F6F" w:rsidP="00C71F6F">
      <w:pPr>
        <w:pStyle w:val="StandardWeb"/>
        <w:shd w:val="clear" w:color="auto" w:fill="FFFFFF"/>
        <w:spacing w:before="0" w:beforeAutospacing="0" w:after="150" w:afterAutospacing="0"/>
        <w:jc w:val="both"/>
        <w:rPr>
          <w:rFonts w:ascii="Arial" w:hAnsi="Arial" w:cs="Arial"/>
          <w:shd w:val="clear" w:color="auto" w:fill="FFFFFF"/>
        </w:rPr>
      </w:pPr>
      <w:r w:rsidRPr="00E3644E">
        <w:rPr>
          <w:rFonts w:ascii="Arial" w:hAnsi="Arial" w:cs="Arial"/>
        </w:rPr>
        <w:t>Wir sind der zentrale Ort für die frühe Berufsorientierung. Zusammen mit den Eltern unterstützen wir die Jugendlichen in dieser sensiblen Lebensphase dabei, ihren beruflichen Orientierungsprozess aufzunehmen und dann auch am Ball zu bleiben. Am Ende treffen di</w:t>
      </w:r>
      <w:bookmarkStart w:id="0" w:name="_GoBack"/>
      <w:bookmarkEnd w:id="0"/>
      <w:r w:rsidRPr="00E3644E">
        <w:rPr>
          <w:rFonts w:ascii="Arial" w:hAnsi="Arial" w:cs="Arial"/>
        </w:rPr>
        <w:t xml:space="preserve">e Schüler </w:t>
      </w:r>
      <w:r w:rsidRPr="00E3644E">
        <w:rPr>
          <w:rFonts w:ascii="Arial" w:hAnsi="Arial" w:cs="Arial"/>
          <w:shd w:val="clear" w:color="auto" w:fill="FFFFFF"/>
        </w:rPr>
        <w:t xml:space="preserve">eine tragfähige Berufswahlentscheidung und damit einen erfolgreichen Übergang in Ausbildung, Studium und Beruf. </w:t>
      </w:r>
    </w:p>
    <w:p w14:paraId="7F0BC0D5" w14:textId="54397FCB" w:rsidR="00C71F6F" w:rsidRPr="00E3644E" w:rsidRDefault="00C71F6F" w:rsidP="00C71F6F">
      <w:pPr>
        <w:jc w:val="both"/>
        <w:rPr>
          <w:rFonts w:cs="Arial"/>
          <w:shd w:val="clear" w:color="auto" w:fill="FFFFFF"/>
        </w:rPr>
      </w:pPr>
      <w:r w:rsidRPr="00E3644E">
        <w:rPr>
          <w:rFonts w:cs="Arial"/>
          <w:shd w:val="clear" w:color="auto" w:fill="FFFFFF"/>
        </w:rPr>
        <w:t>Mit unterschiedlichsten fächerübergreifenden Projekten, dem HEE-Unterricht, dem Fach Verantwortung, diversen Praktika, zieldifferenter Berufswahlbegleitung verfolgen wir das Ziel, den Lernenden demokratisches Gedankengut, Ambiguitätstoleranz, Resilienz und Selbstkompetenz nachhaltig zu vermitteln. Wir sind eine Modellschule für </w:t>
      </w:r>
      <w:r w:rsidR="00E3644E" w:rsidRPr="00E3644E">
        <w:rPr>
          <w:rFonts w:cs="Arial"/>
          <w:b/>
          <w:shd w:val="clear" w:color="auto" w:fill="FFFFFF"/>
        </w:rPr>
        <w:t>BNE</w:t>
      </w:r>
      <w:r w:rsidR="00E3644E" w:rsidRPr="00E3644E">
        <w:rPr>
          <w:rFonts w:cs="Arial"/>
          <w:shd w:val="clear" w:color="auto" w:fill="FFFFFF"/>
        </w:rPr>
        <w:t xml:space="preserve">, </w:t>
      </w:r>
      <w:r w:rsidRPr="00E3644E">
        <w:rPr>
          <w:rStyle w:val="Fett"/>
          <w:rFonts w:cs="Arial"/>
          <w:bdr w:val="none" w:sz="0" w:space="0" w:color="auto" w:frame="1"/>
          <w:shd w:val="clear" w:color="auto" w:fill="FFFFFF"/>
        </w:rPr>
        <w:t>Integrierte Berufsorientierung</w:t>
      </w:r>
      <w:r w:rsidRPr="00E3644E">
        <w:rPr>
          <w:rFonts w:cs="Arial"/>
          <w:shd w:val="clear" w:color="auto" w:fill="FFFFFF"/>
        </w:rPr>
        <w:t> und tragen das </w:t>
      </w:r>
      <w:r w:rsidRPr="00E3644E">
        <w:rPr>
          <w:rStyle w:val="Fett"/>
          <w:rFonts w:cs="Arial"/>
          <w:bdr w:val="none" w:sz="0" w:space="0" w:color="auto" w:frame="1"/>
          <w:shd w:val="clear" w:color="auto" w:fill="FFFFFF"/>
        </w:rPr>
        <w:t>Berufswahl-Siegel</w:t>
      </w:r>
      <w:r w:rsidRPr="00E3644E">
        <w:rPr>
          <w:rFonts w:cs="Arial"/>
          <w:shd w:val="clear" w:color="auto" w:fill="FFFFFF"/>
        </w:rPr>
        <w:t xml:space="preserve"> in Anerkennung unserer vorbildlichen berufsvorbereitenden Aktivitäten. </w:t>
      </w:r>
    </w:p>
    <w:p w14:paraId="00F1A9B6" w14:textId="77777777" w:rsidR="00C71F6F" w:rsidRPr="00E3644E" w:rsidRDefault="00C71F6F" w:rsidP="00C71F6F">
      <w:pPr>
        <w:jc w:val="both"/>
        <w:rPr>
          <w:rFonts w:cs="Arial"/>
        </w:rPr>
      </w:pPr>
    </w:p>
    <w:p w14:paraId="66F1F276" w14:textId="77777777" w:rsidR="00E3644E" w:rsidRDefault="00E3644E" w:rsidP="00C71F6F">
      <w:pPr>
        <w:jc w:val="both"/>
        <w:rPr>
          <w:rFonts w:cs="Arial"/>
        </w:rPr>
      </w:pPr>
    </w:p>
    <w:p w14:paraId="58C56989" w14:textId="228F1A55" w:rsidR="006824B1" w:rsidRPr="00E3644E" w:rsidRDefault="00C71F6F" w:rsidP="00C71F6F">
      <w:pPr>
        <w:jc w:val="both"/>
        <w:rPr>
          <w:rFonts w:cs="Arial"/>
          <w:b/>
        </w:rPr>
      </w:pPr>
      <w:r w:rsidRPr="00E3644E">
        <w:rPr>
          <w:rFonts w:cs="Arial"/>
        </w:rPr>
        <w:t xml:space="preserve"> </w:t>
      </w:r>
      <w:r w:rsidRPr="00E3644E">
        <w:rPr>
          <w:rFonts w:cs="Arial"/>
          <w:b/>
        </w:rPr>
        <w:t>Phasen der BO und deren Zielsetzung</w:t>
      </w:r>
    </w:p>
    <w:p w14:paraId="0EB9A94C" w14:textId="106065EC" w:rsidR="00C71F6F" w:rsidRPr="00E3644E" w:rsidRDefault="00C71F6F" w:rsidP="00E3644E">
      <w:pPr>
        <w:jc w:val="both"/>
        <w:rPr>
          <w:rFonts w:cs="Arial"/>
          <w:b/>
        </w:rPr>
      </w:pPr>
      <w:r w:rsidRPr="00E3644E">
        <w:rPr>
          <w:rFonts w:cs="Arial"/>
        </w:rPr>
        <w:t xml:space="preserve"> </w:t>
      </w:r>
    </w:p>
    <w:p w14:paraId="34376B73" w14:textId="77777777" w:rsidR="006824B1" w:rsidRPr="00E3644E" w:rsidRDefault="00C71F6F" w:rsidP="00C71F6F">
      <w:pPr>
        <w:rPr>
          <w:rFonts w:cs="Arial"/>
          <w:b/>
        </w:rPr>
      </w:pPr>
      <w:r w:rsidRPr="00E3644E">
        <w:rPr>
          <w:rFonts w:cs="Arial"/>
          <w:b/>
        </w:rPr>
        <w:t xml:space="preserve">Phase Einstimmen (ab Jahrgangsstufe 5) </w:t>
      </w:r>
    </w:p>
    <w:p w14:paraId="3BC87BFB" w14:textId="77777777" w:rsidR="006824B1" w:rsidRPr="00E3644E" w:rsidRDefault="00C71F6F" w:rsidP="00C71F6F">
      <w:pPr>
        <w:rPr>
          <w:rFonts w:cs="Arial"/>
        </w:rPr>
      </w:pPr>
      <w:r w:rsidRPr="00E3644E">
        <w:rPr>
          <w:rFonts w:cs="Arial"/>
          <w:b/>
        </w:rPr>
        <w:t>Ziel:</w:t>
      </w:r>
      <w:r w:rsidRPr="00E3644E">
        <w:rPr>
          <w:rFonts w:cs="Arial"/>
        </w:rPr>
        <w:t xml:space="preserve"> Sensibilisierung für den Übergang von Schule in den Beruf, Einführung in das Konzept von Beruf und Arbeit als zentralen Lebensbestandteil </w:t>
      </w:r>
    </w:p>
    <w:p w14:paraId="40F89051" w14:textId="2694F6B0" w:rsidR="00C71F6F" w:rsidRPr="00E3644E" w:rsidRDefault="00C71F6F" w:rsidP="00C71F6F">
      <w:pPr>
        <w:rPr>
          <w:rFonts w:cs="Arial"/>
        </w:rPr>
      </w:pPr>
      <w:r w:rsidRPr="00E3644E">
        <w:rPr>
          <w:rFonts w:cs="Arial"/>
        </w:rPr>
        <w:t xml:space="preserve">Methoden: Geschichten von Berufstätigen, Sensibilisierung für Geschlechterstereotype, Diskussionen über Berufsbilder, Einführung in verschiedene Arbeitsumfelder, Reflexion über die Rolle von Arbeit im Leben. </w:t>
      </w:r>
    </w:p>
    <w:p w14:paraId="328A8C41" w14:textId="77777777" w:rsidR="006824B1" w:rsidRPr="00E3644E" w:rsidRDefault="00C71F6F" w:rsidP="00C71F6F">
      <w:pPr>
        <w:jc w:val="both"/>
        <w:rPr>
          <w:rFonts w:cs="Arial"/>
          <w:b/>
        </w:rPr>
      </w:pPr>
      <w:r w:rsidRPr="00E3644E">
        <w:rPr>
          <w:rFonts w:cs="Arial"/>
          <w:b/>
        </w:rPr>
        <w:t>Phase Erkunden (ab Jahrgangsstufe 7)</w:t>
      </w:r>
    </w:p>
    <w:p w14:paraId="42F75C19" w14:textId="77777777" w:rsidR="006824B1" w:rsidRPr="00E3644E" w:rsidRDefault="00C71F6F" w:rsidP="00C71F6F">
      <w:pPr>
        <w:jc w:val="both"/>
        <w:rPr>
          <w:rFonts w:cs="Arial"/>
        </w:rPr>
      </w:pPr>
      <w:r w:rsidRPr="00E3644E">
        <w:rPr>
          <w:rFonts w:cs="Arial"/>
          <w:b/>
        </w:rPr>
        <w:t>Ziel:</w:t>
      </w:r>
      <w:r w:rsidRPr="00E3644E">
        <w:rPr>
          <w:rFonts w:cs="Arial"/>
        </w:rPr>
        <w:t xml:space="preserve"> Selbsterkundung und Verbindung zur Arbeitswelt, Entdecken der eigenen Stärken, Interessen und Neigungen </w:t>
      </w:r>
    </w:p>
    <w:p w14:paraId="1DD03FC6" w14:textId="679E678C" w:rsidR="00C71F6F" w:rsidRPr="00E3644E" w:rsidRDefault="00C71F6F" w:rsidP="00C71F6F">
      <w:pPr>
        <w:jc w:val="both"/>
        <w:rPr>
          <w:rFonts w:cs="Arial"/>
        </w:rPr>
      </w:pPr>
      <w:r w:rsidRPr="00E3644E">
        <w:rPr>
          <w:rFonts w:cs="Arial"/>
        </w:rPr>
        <w:t xml:space="preserve">Methoden: Selbsteinschätzungs-Tools, Berufstests, Gäste einladen aus verschiedenen Berufsfeldern, Exkursionen zu Unternehmen, Diskussionen über Rollenstereotype und deren Einfluss auf die Berufswahl </w:t>
      </w:r>
    </w:p>
    <w:p w14:paraId="128C0154" w14:textId="77777777" w:rsidR="006824B1" w:rsidRPr="00E3644E" w:rsidRDefault="00C71F6F" w:rsidP="00C71F6F">
      <w:pPr>
        <w:jc w:val="both"/>
        <w:rPr>
          <w:rFonts w:cs="Arial"/>
          <w:b/>
        </w:rPr>
      </w:pPr>
      <w:r w:rsidRPr="00E3644E">
        <w:rPr>
          <w:rFonts w:cs="Arial"/>
          <w:b/>
        </w:rPr>
        <w:t xml:space="preserve">Phase Entscheiden (ab Jahrgangsstufe 8) </w:t>
      </w:r>
    </w:p>
    <w:p w14:paraId="2ECF2DAF" w14:textId="77777777" w:rsidR="006824B1" w:rsidRPr="00E3644E" w:rsidRDefault="00C71F6F" w:rsidP="00C71F6F">
      <w:pPr>
        <w:jc w:val="both"/>
        <w:rPr>
          <w:rFonts w:cs="Arial"/>
        </w:rPr>
      </w:pPr>
      <w:r w:rsidRPr="00E3644E">
        <w:rPr>
          <w:rFonts w:cs="Arial"/>
          <w:b/>
        </w:rPr>
        <w:t xml:space="preserve">Ziel: </w:t>
      </w:r>
      <w:r w:rsidRPr="00E3644E">
        <w:rPr>
          <w:rFonts w:cs="Arial"/>
        </w:rPr>
        <w:t xml:space="preserve">konkrete Auseinandersetzung mit verschiedenen Berufsfeldern zum Treffen fundierter Entscheidungen für die Zukunft </w:t>
      </w:r>
    </w:p>
    <w:p w14:paraId="6F4E3708" w14:textId="15490EF3" w:rsidR="00C71F6F" w:rsidRPr="00E3644E" w:rsidRDefault="00C71F6F" w:rsidP="00C71F6F">
      <w:pPr>
        <w:jc w:val="both"/>
        <w:rPr>
          <w:rFonts w:cs="Arial"/>
        </w:rPr>
      </w:pPr>
      <w:r w:rsidRPr="00E3644E">
        <w:rPr>
          <w:rFonts w:cs="Arial"/>
        </w:rPr>
        <w:t xml:space="preserve">Methoden: Praktika in Unternehmen, Interviews mit Fachkräften, Workshops zu verschiedenen Berufsfeldern, Diskussionen über Vor- und Nachteile verschiedener Berufswege frei von Rollenklischees </w:t>
      </w:r>
    </w:p>
    <w:p w14:paraId="45B411F9" w14:textId="77777777" w:rsidR="006824B1" w:rsidRPr="00E3644E" w:rsidRDefault="00C71F6F" w:rsidP="00C71F6F">
      <w:pPr>
        <w:jc w:val="both"/>
        <w:rPr>
          <w:rFonts w:cs="Arial"/>
          <w:b/>
        </w:rPr>
      </w:pPr>
      <w:r w:rsidRPr="00E3644E">
        <w:rPr>
          <w:rFonts w:cs="Arial"/>
          <w:b/>
        </w:rPr>
        <w:t xml:space="preserve">Phase Erreichen (ab Jahrgangsstufe 9) </w:t>
      </w:r>
    </w:p>
    <w:p w14:paraId="0D712B45" w14:textId="77777777" w:rsidR="006824B1" w:rsidRPr="00E3644E" w:rsidRDefault="00C71F6F" w:rsidP="00C71F6F">
      <w:pPr>
        <w:jc w:val="both"/>
        <w:rPr>
          <w:rFonts w:cs="Arial"/>
        </w:rPr>
      </w:pPr>
      <w:r w:rsidRPr="00E3644E">
        <w:rPr>
          <w:rFonts w:cs="Arial"/>
          <w:b/>
        </w:rPr>
        <w:t>Ziel:</w:t>
      </w:r>
      <w:r w:rsidR="006824B1" w:rsidRPr="00E3644E">
        <w:rPr>
          <w:rFonts w:cs="Arial"/>
          <w:b/>
        </w:rPr>
        <w:t xml:space="preserve"> </w:t>
      </w:r>
      <w:r w:rsidRPr="00E3644E">
        <w:rPr>
          <w:rFonts w:cs="Arial"/>
        </w:rPr>
        <w:t xml:space="preserve">endgültige Entscheidungsfindung und Vorbereitung auf den konkreten Übergang in den Beruf oder das Studium </w:t>
      </w:r>
    </w:p>
    <w:p w14:paraId="35658A37" w14:textId="5D186F42" w:rsidR="00C71F6F" w:rsidRPr="00E3644E" w:rsidRDefault="00C71F6F" w:rsidP="00C71F6F">
      <w:pPr>
        <w:jc w:val="both"/>
        <w:rPr>
          <w:rFonts w:cs="Arial"/>
        </w:rPr>
      </w:pPr>
      <w:r w:rsidRPr="00E3644E">
        <w:rPr>
          <w:rFonts w:cs="Arial"/>
        </w:rPr>
        <w:t xml:space="preserve">Methoden: Bewerbungstraining, Vorbereitung auf Auswahlverfahren, Besuche von Ausbildungsmessen und Hochschulinformationstagen, Gespräche mit aktuellen </w:t>
      </w:r>
      <w:r w:rsidRPr="00E3644E">
        <w:rPr>
          <w:rFonts w:cs="Arial"/>
        </w:rPr>
        <w:lastRenderedPageBreak/>
        <w:t>Auszubildenden (z. B. IHK Ausbildungsbotschafter) oder Studierenden (z. B. Alumni), Vorstellung von Weiterbildungsmöglichkeiten</w:t>
      </w:r>
    </w:p>
    <w:p w14:paraId="59B9732E" w14:textId="77777777" w:rsidR="006824B1" w:rsidRPr="00E3644E" w:rsidRDefault="006824B1" w:rsidP="00C71F6F">
      <w:pPr>
        <w:jc w:val="both"/>
        <w:rPr>
          <w:rFonts w:cs="Arial"/>
        </w:rPr>
      </w:pPr>
    </w:p>
    <w:p w14:paraId="74EF574C" w14:textId="77777777" w:rsidR="00C71F6F" w:rsidRPr="00FB7616" w:rsidRDefault="00C71F6F" w:rsidP="00DC260A">
      <w:pPr>
        <w:jc w:val="both"/>
        <w:rPr>
          <w:b/>
        </w:rPr>
      </w:pPr>
      <w:r w:rsidRPr="00FB7616">
        <w:rPr>
          <w:b/>
        </w:rPr>
        <w:t xml:space="preserve">KLASSE 7 </w:t>
      </w:r>
    </w:p>
    <w:p w14:paraId="5540C378" w14:textId="77777777" w:rsidR="00C71F6F" w:rsidRDefault="00C71F6F" w:rsidP="00C71F6F">
      <w:pPr>
        <w:jc w:val="both"/>
      </w:pPr>
    </w:p>
    <w:tbl>
      <w:tblPr>
        <w:tblStyle w:val="Tabellenraster"/>
        <w:tblW w:w="9464" w:type="dxa"/>
        <w:tblLook w:val="04A0" w:firstRow="1" w:lastRow="0" w:firstColumn="1" w:lastColumn="0" w:noHBand="0" w:noVBand="1"/>
      </w:tblPr>
      <w:tblGrid>
        <w:gridCol w:w="1807"/>
        <w:gridCol w:w="2583"/>
        <w:gridCol w:w="1592"/>
        <w:gridCol w:w="1630"/>
        <w:gridCol w:w="1852"/>
      </w:tblGrid>
      <w:tr w:rsidR="006824B1" w:rsidRPr="000B6ADF" w14:paraId="4B4F9EF7" w14:textId="77777777" w:rsidTr="00333AF7">
        <w:tc>
          <w:tcPr>
            <w:tcW w:w="1807" w:type="dxa"/>
          </w:tcPr>
          <w:p w14:paraId="3097A444" w14:textId="77777777" w:rsidR="00C71F6F" w:rsidRPr="000B6ADF" w:rsidRDefault="00C71F6F" w:rsidP="00231188">
            <w:pPr>
              <w:jc w:val="both"/>
              <w:rPr>
                <w:rFonts w:cs="Arial"/>
                <w:sz w:val="18"/>
                <w:szCs w:val="18"/>
              </w:rPr>
            </w:pPr>
            <w:r w:rsidRPr="000B6ADF">
              <w:rPr>
                <w:rFonts w:cs="Arial"/>
                <w:sz w:val="18"/>
                <w:szCs w:val="18"/>
              </w:rPr>
              <w:t>Termin</w:t>
            </w:r>
          </w:p>
        </w:tc>
        <w:tc>
          <w:tcPr>
            <w:tcW w:w="2583" w:type="dxa"/>
          </w:tcPr>
          <w:p w14:paraId="44859E18" w14:textId="77777777" w:rsidR="00C71F6F" w:rsidRPr="000B6ADF" w:rsidRDefault="00C71F6F" w:rsidP="00231188">
            <w:pPr>
              <w:jc w:val="both"/>
              <w:rPr>
                <w:rFonts w:cs="Arial"/>
                <w:sz w:val="18"/>
                <w:szCs w:val="18"/>
              </w:rPr>
            </w:pPr>
            <w:r w:rsidRPr="000B6ADF">
              <w:rPr>
                <w:rFonts w:cs="Arial"/>
                <w:sz w:val="18"/>
                <w:szCs w:val="18"/>
              </w:rPr>
              <w:t>Inhalt/Bezug zum Unterricht</w:t>
            </w:r>
          </w:p>
        </w:tc>
        <w:tc>
          <w:tcPr>
            <w:tcW w:w="1592" w:type="dxa"/>
          </w:tcPr>
          <w:p w14:paraId="550ECCF1" w14:textId="4FDF37B1" w:rsidR="00C71F6F" w:rsidRPr="000B6ADF" w:rsidRDefault="006824B1" w:rsidP="00231188">
            <w:pPr>
              <w:jc w:val="both"/>
              <w:rPr>
                <w:rFonts w:cs="Arial"/>
                <w:sz w:val="18"/>
                <w:szCs w:val="18"/>
              </w:rPr>
            </w:pPr>
            <w:r w:rsidRPr="000B6ADF">
              <w:rPr>
                <w:rFonts w:cs="Arial"/>
                <w:sz w:val="18"/>
                <w:szCs w:val="18"/>
              </w:rPr>
              <w:t>v</w:t>
            </w:r>
            <w:r w:rsidR="00C71F6F" w:rsidRPr="000B6ADF">
              <w:rPr>
                <w:rFonts w:cs="Arial"/>
                <w:sz w:val="18"/>
                <w:szCs w:val="18"/>
              </w:rPr>
              <w:t>erantw. Lehrkraft</w:t>
            </w:r>
          </w:p>
        </w:tc>
        <w:tc>
          <w:tcPr>
            <w:tcW w:w="1630" w:type="dxa"/>
          </w:tcPr>
          <w:p w14:paraId="33D92BAB" w14:textId="1F8434A3" w:rsidR="00C71F6F" w:rsidRPr="000B6ADF" w:rsidRDefault="006824B1" w:rsidP="00231188">
            <w:pPr>
              <w:jc w:val="both"/>
              <w:rPr>
                <w:rFonts w:cs="Arial"/>
                <w:sz w:val="18"/>
                <w:szCs w:val="18"/>
              </w:rPr>
            </w:pPr>
            <w:r w:rsidRPr="000B6ADF">
              <w:rPr>
                <w:rFonts w:cs="Arial"/>
                <w:sz w:val="18"/>
                <w:szCs w:val="18"/>
              </w:rPr>
              <w:t>a</w:t>
            </w:r>
            <w:r w:rsidR="00C71F6F" w:rsidRPr="000B6ADF">
              <w:rPr>
                <w:rFonts w:cs="Arial"/>
                <w:sz w:val="18"/>
                <w:szCs w:val="18"/>
              </w:rPr>
              <w:t>u</w:t>
            </w:r>
            <w:r w:rsidRPr="000B6ADF">
              <w:rPr>
                <w:rFonts w:cs="Arial"/>
                <w:sz w:val="18"/>
                <w:szCs w:val="18"/>
              </w:rPr>
              <w:t>ß</w:t>
            </w:r>
            <w:r w:rsidR="00C71F6F" w:rsidRPr="000B6ADF">
              <w:rPr>
                <w:rFonts w:cs="Arial"/>
                <w:sz w:val="18"/>
                <w:szCs w:val="18"/>
              </w:rPr>
              <w:t>erschuli</w:t>
            </w:r>
            <w:r w:rsidRPr="000B6ADF">
              <w:rPr>
                <w:rFonts w:cs="Arial"/>
                <w:sz w:val="18"/>
                <w:szCs w:val="18"/>
              </w:rPr>
              <w:t>s</w:t>
            </w:r>
            <w:r w:rsidR="00C71F6F" w:rsidRPr="000B6ADF">
              <w:rPr>
                <w:rFonts w:cs="Arial"/>
                <w:sz w:val="18"/>
                <w:szCs w:val="18"/>
              </w:rPr>
              <w:t>che Partner</w:t>
            </w:r>
          </w:p>
        </w:tc>
        <w:tc>
          <w:tcPr>
            <w:tcW w:w="1852" w:type="dxa"/>
          </w:tcPr>
          <w:p w14:paraId="2D6D0B1A" w14:textId="77777777" w:rsidR="00C71F6F" w:rsidRPr="000B6ADF" w:rsidRDefault="00C71F6F" w:rsidP="00231188">
            <w:pPr>
              <w:jc w:val="both"/>
              <w:rPr>
                <w:rFonts w:cs="Arial"/>
                <w:sz w:val="18"/>
                <w:szCs w:val="18"/>
              </w:rPr>
            </w:pPr>
            <w:r w:rsidRPr="000B6ADF">
              <w:rPr>
                <w:rFonts w:cs="Arial"/>
                <w:sz w:val="18"/>
                <w:szCs w:val="18"/>
              </w:rPr>
              <w:t>Evaluation</w:t>
            </w:r>
          </w:p>
        </w:tc>
      </w:tr>
      <w:tr w:rsidR="006824B1" w:rsidRPr="000B6ADF" w14:paraId="5761606D" w14:textId="77777777" w:rsidTr="00333AF7">
        <w:tc>
          <w:tcPr>
            <w:tcW w:w="1807" w:type="dxa"/>
          </w:tcPr>
          <w:p w14:paraId="48923E40" w14:textId="77777777" w:rsidR="00C71F6F" w:rsidRPr="000B6ADF" w:rsidRDefault="00C71F6F" w:rsidP="00231188">
            <w:pPr>
              <w:jc w:val="both"/>
              <w:rPr>
                <w:rFonts w:cs="Arial"/>
                <w:sz w:val="18"/>
                <w:szCs w:val="18"/>
              </w:rPr>
            </w:pPr>
            <w:r w:rsidRPr="000B6ADF">
              <w:rPr>
                <w:rFonts w:cs="Arial"/>
                <w:sz w:val="18"/>
                <w:szCs w:val="18"/>
              </w:rPr>
              <w:t>EV zu Beginn des SJ</w:t>
            </w:r>
          </w:p>
        </w:tc>
        <w:tc>
          <w:tcPr>
            <w:tcW w:w="2583" w:type="dxa"/>
          </w:tcPr>
          <w:p w14:paraId="2D6AF2E5" w14:textId="158250B9" w:rsidR="00C71F6F" w:rsidRPr="000B6ADF" w:rsidRDefault="00C71F6F" w:rsidP="00231188">
            <w:pPr>
              <w:rPr>
                <w:rFonts w:cs="Arial"/>
                <w:sz w:val="18"/>
                <w:szCs w:val="18"/>
              </w:rPr>
            </w:pPr>
            <w:r w:rsidRPr="000B6ADF">
              <w:rPr>
                <w:rFonts w:cs="Arial"/>
                <w:sz w:val="18"/>
                <w:szCs w:val="18"/>
              </w:rPr>
              <w:t>Vorstellen des BO</w:t>
            </w:r>
            <w:r w:rsidR="00DC260A" w:rsidRPr="000B6ADF">
              <w:rPr>
                <w:rFonts w:cs="Arial"/>
                <w:sz w:val="18"/>
                <w:szCs w:val="18"/>
              </w:rPr>
              <w:t>M</w:t>
            </w:r>
            <w:r w:rsidRPr="000B6ADF">
              <w:rPr>
                <w:rFonts w:cs="Arial"/>
                <w:sz w:val="18"/>
                <w:szCs w:val="18"/>
              </w:rPr>
              <w:t>-</w:t>
            </w:r>
            <w:r w:rsidR="00DC260A" w:rsidRPr="000B6ADF">
              <w:rPr>
                <w:rFonts w:cs="Arial"/>
                <w:sz w:val="18"/>
                <w:szCs w:val="18"/>
              </w:rPr>
              <w:t xml:space="preserve"> </w:t>
            </w:r>
            <w:proofErr w:type="spellStart"/>
            <w:r w:rsidR="00DC260A" w:rsidRPr="000B6ADF">
              <w:rPr>
                <w:rFonts w:cs="Arial"/>
                <w:sz w:val="18"/>
                <w:szCs w:val="18"/>
              </w:rPr>
              <w:t>Learn</w:t>
            </w:r>
            <w:proofErr w:type="spellEnd"/>
            <w:r w:rsidR="00DC260A" w:rsidRPr="000B6ADF">
              <w:rPr>
                <w:rFonts w:cs="Arial"/>
                <w:sz w:val="18"/>
                <w:szCs w:val="18"/>
              </w:rPr>
              <w:t xml:space="preserve"> </w:t>
            </w:r>
            <w:proofErr w:type="spellStart"/>
            <w:r w:rsidR="00DC260A" w:rsidRPr="000B6ADF">
              <w:rPr>
                <w:rFonts w:cs="Arial"/>
                <w:sz w:val="18"/>
                <w:szCs w:val="18"/>
              </w:rPr>
              <w:t>about</w:t>
            </w:r>
            <w:proofErr w:type="spellEnd"/>
            <w:r w:rsidR="00DC260A" w:rsidRPr="000B6ADF">
              <w:rPr>
                <w:rFonts w:cs="Arial"/>
                <w:sz w:val="18"/>
                <w:szCs w:val="18"/>
              </w:rPr>
              <w:t xml:space="preserve"> </w:t>
            </w:r>
            <w:proofErr w:type="spellStart"/>
            <w:r w:rsidR="00DC260A" w:rsidRPr="000B6ADF">
              <w:rPr>
                <w:rFonts w:cs="Arial"/>
                <w:sz w:val="18"/>
                <w:szCs w:val="18"/>
              </w:rPr>
              <w:t>skills</w:t>
            </w:r>
            <w:proofErr w:type="spellEnd"/>
          </w:p>
          <w:p w14:paraId="7AF50644" w14:textId="77777777" w:rsidR="00C71F6F" w:rsidRPr="000B6ADF" w:rsidRDefault="00C71F6F" w:rsidP="00231188">
            <w:pPr>
              <w:rPr>
                <w:rFonts w:cs="Arial"/>
                <w:sz w:val="18"/>
                <w:szCs w:val="18"/>
              </w:rPr>
            </w:pPr>
          </w:p>
        </w:tc>
        <w:tc>
          <w:tcPr>
            <w:tcW w:w="1592" w:type="dxa"/>
          </w:tcPr>
          <w:p w14:paraId="24FE5F0F" w14:textId="5165DC4F" w:rsidR="00C71F6F" w:rsidRPr="000B6ADF" w:rsidRDefault="00C71F6F" w:rsidP="00231188">
            <w:pPr>
              <w:rPr>
                <w:rFonts w:cs="Arial"/>
                <w:sz w:val="18"/>
                <w:szCs w:val="18"/>
              </w:rPr>
            </w:pPr>
            <w:r w:rsidRPr="000B6ADF">
              <w:rPr>
                <w:rFonts w:cs="Arial"/>
                <w:sz w:val="18"/>
                <w:szCs w:val="18"/>
              </w:rPr>
              <w:t>Klassenlehrer, BO</w:t>
            </w:r>
            <w:r w:rsidR="006824B1" w:rsidRPr="000B6ADF">
              <w:rPr>
                <w:rFonts w:cs="Arial"/>
                <w:sz w:val="18"/>
                <w:szCs w:val="18"/>
              </w:rPr>
              <w:t xml:space="preserve">- </w:t>
            </w:r>
            <w:r w:rsidRPr="000B6ADF">
              <w:rPr>
                <w:rFonts w:cs="Arial"/>
                <w:sz w:val="18"/>
                <w:szCs w:val="18"/>
              </w:rPr>
              <w:t>Kontaktlehrer</w:t>
            </w:r>
          </w:p>
        </w:tc>
        <w:tc>
          <w:tcPr>
            <w:tcW w:w="1630" w:type="dxa"/>
          </w:tcPr>
          <w:p w14:paraId="4D917BC5" w14:textId="77777777" w:rsidR="00C71F6F" w:rsidRPr="000B6ADF" w:rsidRDefault="00C71F6F" w:rsidP="00231188">
            <w:pPr>
              <w:rPr>
                <w:rFonts w:cs="Arial"/>
                <w:sz w:val="18"/>
                <w:szCs w:val="18"/>
              </w:rPr>
            </w:pPr>
            <w:r w:rsidRPr="000B6ADF">
              <w:rPr>
                <w:rFonts w:cs="Arial"/>
                <w:sz w:val="18"/>
                <w:szCs w:val="18"/>
              </w:rPr>
              <w:t>Agentur für Arbeit</w:t>
            </w:r>
          </w:p>
        </w:tc>
        <w:tc>
          <w:tcPr>
            <w:tcW w:w="1852" w:type="dxa"/>
          </w:tcPr>
          <w:p w14:paraId="61460CAE" w14:textId="15A25A48" w:rsidR="00C71F6F" w:rsidRPr="000B6ADF" w:rsidRDefault="00C71F6F" w:rsidP="00231188">
            <w:pPr>
              <w:rPr>
                <w:rFonts w:cs="Arial"/>
                <w:sz w:val="18"/>
                <w:szCs w:val="18"/>
              </w:rPr>
            </w:pPr>
            <w:r w:rsidRPr="000B6ADF">
              <w:rPr>
                <w:rFonts w:cs="Arial"/>
                <w:sz w:val="18"/>
                <w:szCs w:val="18"/>
              </w:rPr>
              <w:t>Dienstberatung, BO Team</w:t>
            </w:r>
          </w:p>
        </w:tc>
      </w:tr>
      <w:tr w:rsidR="006824B1" w:rsidRPr="000B6ADF" w14:paraId="2110EE7C" w14:textId="77777777" w:rsidTr="00333AF7">
        <w:tc>
          <w:tcPr>
            <w:tcW w:w="1807" w:type="dxa"/>
          </w:tcPr>
          <w:p w14:paraId="4DBD210B" w14:textId="720664A5" w:rsidR="00C71F6F" w:rsidRPr="000B6ADF" w:rsidRDefault="006824B1" w:rsidP="00231188">
            <w:pPr>
              <w:jc w:val="both"/>
              <w:rPr>
                <w:rFonts w:cs="Arial"/>
                <w:sz w:val="18"/>
                <w:szCs w:val="18"/>
              </w:rPr>
            </w:pPr>
            <w:r w:rsidRPr="000B6ADF">
              <w:rPr>
                <w:rFonts w:cs="Arial"/>
                <w:sz w:val="18"/>
                <w:szCs w:val="18"/>
              </w:rPr>
              <w:t>Willkommenswoche</w:t>
            </w:r>
          </w:p>
        </w:tc>
        <w:tc>
          <w:tcPr>
            <w:tcW w:w="2583" w:type="dxa"/>
          </w:tcPr>
          <w:p w14:paraId="6BA98EF7" w14:textId="2A3F05B1" w:rsidR="00C71F6F" w:rsidRPr="000B6ADF" w:rsidRDefault="00C71F6F" w:rsidP="00231188">
            <w:pPr>
              <w:rPr>
                <w:rFonts w:cs="Arial"/>
                <w:sz w:val="18"/>
                <w:szCs w:val="18"/>
              </w:rPr>
            </w:pPr>
            <w:r w:rsidRPr="000B6ADF">
              <w:rPr>
                <w:rFonts w:cs="Arial"/>
                <w:sz w:val="18"/>
                <w:szCs w:val="18"/>
              </w:rPr>
              <w:t>Mission Ich „Entdecke deine Stärken“ Entdecken der eigenen Interessen, Stärken und Fähigkeiten u.a. Selbst-/Sozialkompetenz stärken</w:t>
            </w:r>
          </w:p>
          <w:p w14:paraId="62DE901E" w14:textId="77777777" w:rsidR="00C71F6F" w:rsidRPr="000B6ADF" w:rsidRDefault="00C71F6F" w:rsidP="000232D0">
            <w:pPr>
              <w:rPr>
                <w:rFonts w:cs="Arial"/>
                <w:sz w:val="18"/>
                <w:szCs w:val="18"/>
              </w:rPr>
            </w:pPr>
          </w:p>
        </w:tc>
        <w:tc>
          <w:tcPr>
            <w:tcW w:w="1592" w:type="dxa"/>
          </w:tcPr>
          <w:p w14:paraId="0F4BA871" w14:textId="2094A077" w:rsidR="00C71F6F" w:rsidRPr="000B6ADF" w:rsidRDefault="00C71F6F" w:rsidP="00231188">
            <w:pPr>
              <w:rPr>
                <w:rFonts w:cs="Arial"/>
                <w:sz w:val="18"/>
                <w:szCs w:val="18"/>
              </w:rPr>
            </w:pPr>
            <w:r w:rsidRPr="000B6ADF">
              <w:rPr>
                <w:rFonts w:cs="Arial"/>
                <w:sz w:val="18"/>
                <w:szCs w:val="18"/>
              </w:rPr>
              <w:t>Klassenlehrer, BO</w:t>
            </w:r>
            <w:r w:rsidR="006824B1" w:rsidRPr="000B6ADF">
              <w:rPr>
                <w:rFonts w:cs="Arial"/>
                <w:sz w:val="18"/>
                <w:szCs w:val="18"/>
              </w:rPr>
              <w:t>-</w:t>
            </w:r>
            <w:r w:rsidRPr="000B6ADF">
              <w:rPr>
                <w:rFonts w:cs="Arial"/>
                <w:sz w:val="18"/>
                <w:szCs w:val="18"/>
              </w:rPr>
              <w:t>Kontaktlehrer,</w:t>
            </w:r>
          </w:p>
        </w:tc>
        <w:tc>
          <w:tcPr>
            <w:tcW w:w="1630" w:type="dxa"/>
          </w:tcPr>
          <w:p w14:paraId="6489ACD9" w14:textId="402EB79E" w:rsidR="00C71F6F" w:rsidRPr="000B6ADF" w:rsidRDefault="000232D0" w:rsidP="00231188">
            <w:pPr>
              <w:rPr>
                <w:rFonts w:cs="Arial"/>
                <w:sz w:val="18"/>
                <w:szCs w:val="18"/>
              </w:rPr>
            </w:pPr>
            <w:r w:rsidRPr="000B6ADF">
              <w:rPr>
                <w:rFonts w:cs="Arial"/>
                <w:sz w:val="18"/>
                <w:szCs w:val="18"/>
              </w:rPr>
              <w:t>UNI-medizin</w:t>
            </w:r>
          </w:p>
        </w:tc>
        <w:tc>
          <w:tcPr>
            <w:tcW w:w="1852" w:type="dxa"/>
          </w:tcPr>
          <w:p w14:paraId="10B8EAB5" w14:textId="1FE75190" w:rsidR="00C71F6F" w:rsidRPr="000B6ADF" w:rsidRDefault="006824B1" w:rsidP="00231188">
            <w:pPr>
              <w:rPr>
                <w:rFonts w:cs="Arial"/>
                <w:sz w:val="18"/>
                <w:szCs w:val="18"/>
              </w:rPr>
            </w:pPr>
            <w:r w:rsidRPr="000B6ADF">
              <w:rPr>
                <w:rFonts w:cs="Arial"/>
                <w:sz w:val="18"/>
                <w:szCs w:val="18"/>
              </w:rPr>
              <w:t>Vorstellen und Bewerten der Ergebnisse im Klassenverband</w:t>
            </w:r>
            <w:r w:rsidR="00C71F6F" w:rsidRPr="000B6ADF">
              <w:rPr>
                <w:rFonts w:cs="Arial"/>
                <w:sz w:val="18"/>
                <w:szCs w:val="18"/>
              </w:rPr>
              <w:t xml:space="preserve"> zum Ende der Woche</w:t>
            </w:r>
          </w:p>
        </w:tc>
      </w:tr>
      <w:tr w:rsidR="006824B1" w:rsidRPr="000B6ADF" w14:paraId="22446334" w14:textId="77777777" w:rsidTr="00333AF7">
        <w:tc>
          <w:tcPr>
            <w:tcW w:w="1807" w:type="dxa"/>
          </w:tcPr>
          <w:p w14:paraId="2199BE86" w14:textId="77777777" w:rsidR="00C71F6F" w:rsidRPr="000B6ADF" w:rsidRDefault="00C71F6F" w:rsidP="00231188">
            <w:pPr>
              <w:jc w:val="both"/>
              <w:rPr>
                <w:rFonts w:cs="Arial"/>
                <w:sz w:val="18"/>
                <w:szCs w:val="18"/>
              </w:rPr>
            </w:pPr>
            <w:r w:rsidRPr="000B6ADF">
              <w:rPr>
                <w:rFonts w:cs="Arial"/>
                <w:sz w:val="18"/>
                <w:szCs w:val="18"/>
              </w:rPr>
              <w:t>Ganzjährig</w:t>
            </w:r>
          </w:p>
        </w:tc>
        <w:tc>
          <w:tcPr>
            <w:tcW w:w="2583" w:type="dxa"/>
          </w:tcPr>
          <w:p w14:paraId="222EEC5B" w14:textId="77777777" w:rsidR="00C71F6F" w:rsidRPr="000B6ADF" w:rsidRDefault="00C71F6F" w:rsidP="00231188">
            <w:pPr>
              <w:rPr>
                <w:rFonts w:cs="Arial"/>
                <w:sz w:val="18"/>
                <w:szCs w:val="18"/>
              </w:rPr>
            </w:pPr>
            <w:r w:rsidRPr="000B6ADF">
              <w:rPr>
                <w:rFonts w:cs="Arial"/>
                <w:sz w:val="18"/>
                <w:szCs w:val="18"/>
              </w:rPr>
              <w:t>HEE Unterricht -entdecke deine Stärken, Mission-Ich</w:t>
            </w:r>
          </w:p>
        </w:tc>
        <w:tc>
          <w:tcPr>
            <w:tcW w:w="1592" w:type="dxa"/>
          </w:tcPr>
          <w:p w14:paraId="7D2E1215" w14:textId="7A5002AD" w:rsidR="00C71F6F" w:rsidRPr="000B6ADF" w:rsidRDefault="00C71F6F" w:rsidP="00231188">
            <w:pPr>
              <w:rPr>
                <w:rFonts w:cs="Arial"/>
                <w:sz w:val="18"/>
                <w:szCs w:val="18"/>
              </w:rPr>
            </w:pPr>
            <w:r w:rsidRPr="000B6ADF">
              <w:rPr>
                <w:rFonts w:cs="Arial"/>
                <w:sz w:val="18"/>
                <w:szCs w:val="18"/>
              </w:rPr>
              <w:t>Fachlehrer, BO</w:t>
            </w:r>
            <w:r w:rsidR="006824B1" w:rsidRPr="000B6ADF">
              <w:rPr>
                <w:rFonts w:cs="Arial"/>
                <w:sz w:val="18"/>
                <w:szCs w:val="18"/>
              </w:rPr>
              <w:t>-</w:t>
            </w:r>
            <w:r w:rsidRPr="000B6ADF">
              <w:rPr>
                <w:rFonts w:cs="Arial"/>
                <w:sz w:val="18"/>
                <w:szCs w:val="18"/>
              </w:rPr>
              <w:t>Kontaktlehrer,</w:t>
            </w:r>
          </w:p>
        </w:tc>
        <w:tc>
          <w:tcPr>
            <w:tcW w:w="1630" w:type="dxa"/>
          </w:tcPr>
          <w:p w14:paraId="6B78A437" w14:textId="77777777" w:rsidR="00C71F6F" w:rsidRPr="000B6ADF" w:rsidRDefault="00C71F6F" w:rsidP="00231188">
            <w:pPr>
              <w:rPr>
                <w:rFonts w:cs="Arial"/>
                <w:sz w:val="18"/>
                <w:szCs w:val="18"/>
              </w:rPr>
            </w:pPr>
            <w:r w:rsidRPr="000B6ADF">
              <w:rPr>
                <w:rFonts w:cs="Arial"/>
                <w:sz w:val="18"/>
                <w:szCs w:val="18"/>
              </w:rPr>
              <w:t>Regionale Betriebe</w:t>
            </w:r>
          </w:p>
        </w:tc>
        <w:tc>
          <w:tcPr>
            <w:tcW w:w="1852" w:type="dxa"/>
          </w:tcPr>
          <w:p w14:paraId="0E40C41A" w14:textId="77777777" w:rsidR="00C71F6F" w:rsidRPr="000B6ADF" w:rsidRDefault="00C71F6F" w:rsidP="00231188">
            <w:pPr>
              <w:rPr>
                <w:rFonts w:cs="Arial"/>
                <w:sz w:val="18"/>
                <w:szCs w:val="18"/>
              </w:rPr>
            </w:pPr>
            <w:r w:rsidRPr="000B6ADF">
              <w:rPr>
                <w:rFonts w:cs="Arial"/>
                <w:sz w:val="18"/>
                <w:szCs w:val="18"/>
              </w:rPr>
              <w:t>Vor Ort, im Unterricht, Klassenleiterstunde</w:t>
            </w:r>
          </w:p>
          <w:p w14:paraId="65AFBF22" w14:textId="77777777" w:rsidR="00C71F6F" w:rsidRPr="000B6ADF" w:rsidRDefault="00C71F6F" w:rsidP="00231188">
            <w:pPr>
              <w:rPr>
                <w:rFonts w:cs="Arial"/>
                <w:sz w:val="18"/>
                <w:szCs w:val="18"/>
              </w:rPr>
            </w:pPr>
          </w:p>
        </w:tc>
      </w:tr>
      <w:tr w:rsidR="006824B1" w:rsidRPr="000B6ADF" w14:paraId="05C89A0D" w14:textId="77777777" w:rsidTr="00333AF7">
        <w:tc>
          <w:tcPr>
            <w:tcW w:w="1807" w:type="dxa"/>
          </w:tcPr>
          <w:p w14:paraId="349E924A" w14:textId="77777777" w:rsidR="00C71F6F" w:rsidRPr="000B6ADF" w:rsidRDefault="00C71F6F" w:rsidP="00231188">
            <w:pPr>
              <w:jc w:val="both"/>
              <w:rPr>
                <w:rFonts w:cs="Arial"/>
                <w:sz w:val="18"/>
                <w:szCs w:val="18"/>
              </w:rPr>
            </w:pPr>
            <w:r w:rsidRPr="000B6ADF">
              <w:rPr>
                <w:rFonts w:cs="Arial"/>
                <w:sz w:val="18"/>
                <w:szCs w:val="18"/>
              </w:rPr>
              <w:t>Dezember</w:t>
            </w:r>
          </w:p>
        </w:tc>
        <w:tc>
          <w:tcPr>
            <w:tcW w:w="2583" w:type="dxa"/>
          </w:tcPr>
          <w:p w14:paraId="5032C379" w14:textId="5A1D5B2F" w:rsidR="00C71F6F" w:rsidRPr="000B6ADF" w:rsidRDefault="00C71F6F" w:rsidP="00333AF7">
            <w:pPr>
              <w:rPr>
                <w:rFonts w:cs="Arial"/>
                <w:sz w:val="18"/>
                <w:szCs w:val="18"/>
              </w:rPr>
            </w:pPr>
            <w:proofErr w:type="spellStart"/>
            <w:r w:rsidRPr="000B6ADF">
              <w:rPr>
                <w:rFonts w:cs="Arial"/>
                <w:sz w:val="18"/>
                <w:szCs w:val="18"/>
              </w:rPr>
              <w:t>Learn</w:t>
            </w:r>
            <w:proofErr w:type="spellEnd"/>
            <w:r w:rsidRPr="000B6ADF">
              <w:rPr>
                <w:rFonts w:cs="Arial"/>
                <w:sz w:val="18"/>
                <w:szCs w:val="18"/>
              </w:rPr>
              <w:t xml:space="preserve"> </w:t>
            </w:r>
            <w:proofErr w:type="spellStart"/>
            <w:r w:rsidRPr="000B6ADF">
              <w:rPr>
                <w:rFonts w:cs="Arial"/>
                <w:sz w:val="18"/>
                <w:szCs w:val="18"/>
              </w:rPr>
              <w:t>about</w:t>
            </w:r>
            <w:proofErr w:type="spellEnd"/>
            <w:r w:rsidRPr="000B6ADF">
              <w:rPr>
                <w:rFonts w:cs="Arial"/>
                <w:sz w:val="18"/>
                <w:szCs w:val="18"/>
              </w:rPr>
              <w:t xml:space="preserve"> </w:t>
            </w:r>
            <w:proofErr w:type="spellStart"/>
            <w:r w:rsidRPr="000B6ADF">
              <w:rPr>
                <w:rFonts w:cs="Arial"/>
                <w:sz w:val="18"/>
                <w:szCs w:val="18"/>
              </w:rPr>
              <w:t>skills</w:t>
            </w:r>
            <w:proofErr w:type="spellEnd"/>
            <w:proofErr w:type="gramStart"/>
            <w:r w:rsidRPr="000B6ADF">
              <w:rPr>
                <w:rFonts w:cs="Arial"/>
                <w:sz w:val="18"/>
                <w:szCs w:val="18"/>
              </w:rPr>
              <w:t>-„</w:t>
            </w:r>
            <w:proofErr w:type="gramEnd"/>
            <w:r w:rsidRPr="000B6ADF">
              <w:rPr>
                <w:rFonts w:cs="Arial"/>
                <w:sz w:val="18"/>
                <w:szCs w:val="18"/>
              </w:rPr>
              <w:t>Entdecke deine Stärken“ Entdecken der eigenen Interessen, Stärken und Fähigkeiten u.a. Selbst-/Sozialkompetenz stärken</w:t>
            </w:r>
          </w:p>
        </w:tc>
        <w:tc>
          <w:tcPr>
            <w:tcW w:w="1592" w:type="dxa"/>
          </w:tcPr>
          <w:p w14:paraId="4681E4B4" w14:textId="77777777" w:rsidR="00C71F6F" w:rsidRPr="000B6ADF" w:rsidRDefault="00C71F6F" w:rsidP="00231188">
            <w:pPr>
              <w:rPr>
                <w:rFonts w:cs="Arial"/>
                <w:sz w:val="18"/>
                <w:szCs w:val="18"/>
              </w:rPr>
            </w:pPr>
            <w:r w:rsidRPr="000B6ADF">
              <w:rPr>
                <w:rFonts w:cs="Arial"/>
                <w:sz w:val="18"/>
                <w:szCs w:val="18"/>
              </w:rPr>
              <w:t>Klassenlehrer, BO-Kontaktlehrer</w:t>
            </w:r>
          </w:p>
        </w:tc>
        <w:tc>
          <w:tcPr>
            <w:tcW w:w="1630" w:type="dxa"/>
          </w:tcPr>
          <w:p w14:paraId="002FAEE0" w14:textId="77777777" w:rsidR="00C71F6F" w:rsidRPr="000B6ADF" w:rsidRDefault="00C71F6F" w:rsidP="00231188">
            <w:pPr>
              <w:rPr>
                <w:rFonts w:cs="Arial"/>
                <w:sz w:val="18"/>
                <w:szCs w:val="18"/>
              </w:rPr>
            </w:pPr>
            <w:r w:rsidRPr="000B6ADF">
              <w:rPr>
                <w:rFonts w:cs="Arial"/>
                <w:sz w:val="18"/>
                <w:szCs w:val="18"/>
              </w:rPr>
              <w:t xml:space="preserve">Agentur für Arbeit, </w:t>
            </w:r>
          </w:p>
        </w:tc>
        <w:tc>
          <w:tcPr>
            <w:tcW w:w="1852" w:type="dxa"/>
          </w:tcPr>
          <w:p w14:paraId="405486EA" w14:textId="77777777" w:rsidR="00C71F6F" w:rsidRPr="000B6ADF" w:rsidRDefault="00C71F6F" w:rsidP="00231188">
            <w:pPr>
              <w:rPr>
                <w:rFonts w:cs="Arial"/>
                <w:sz w:val="18"/>
                <w:szCs w:val="18"/>
              </w:rPr>
            </w:pPr>
            <w:r w:rsidRPr="000B6ADF">
              <w:rPr>
                <w:rFonts w:cs="Arial"/>
                <w:sz w:val="18"/>
                <w:szCs w:val="18"/>
              </w:rPr>
              <w:t>Vor Ort, im Unterricht, Klassenleiterstunde</w:t>
            </w:r>
          </w:p>
        </w:tc>
      </w:tr>
      <w:tr w:rsidR="006824B1" w:rsidRPr="000B6ADF" w14:paraId="56970D8B" w14:textId="77777777" w:rsidTr="00333AF7">
        <w:tc>
          <w:tcPr>
            <w:tcW w:w="1807" w:type="dxa"/>
          </w:tcPr>
          <w:p w14:paraId="7BCA9AD1" w14:textId="77777777" w:rsidR="00C71F6F" w:rsidRPr="000B6ADF" w:rsidRDefault="00C71F6F" w:rsidP="00231188">
            <w:pPr>
              <w:jc w:val="both"/>
              <w:rPr>
                <w:rFonts w:cs="Arial"/>
                <w:sz w:val="18"/>
                <w:szCs w:val="18"/>
              </w:rPr>
            </w:pPr>
            <w:r w:rsidRPr="000B6ADF">
              <w:rPr>
                <w:rFonts w:cs="Arial"/>
                <w:sz w:val="18"/>
                <w:szCs w:val="18"/>
              </w:rPr>
              <w:t>Nach Absprache</w:t>
            </w:r>
          </w:p>
        </w:tc>
        <w:tc>
          <w:tcPr>
            <w:tcW w:w="2583" w:type="dxa"/>
          </w:tcPr>
          <w:p w14:paraId="26A249AD" w14:textId="6A83A70C" w:rsidR="00C71F6F" w:rsidRPr="000B6ADF" w:rsidRDefault="00C71F6F" w:rsidP="00231188">
            <w:pPr>
              <w:rPr>
                <w:rFonts w:cs="Arial"/>
                <w:sz w:val="18"/>
                <w:szCs w:val="18"/>
              </w:rPr>
            </w:pPr>
            <w:r w:rsidRPr="000B6ADF">
              <w:rPr>
                <w:rFonts w:cs="Arial"/>
                <w:sz w:val="18"/>
                <w:szCs w:val="18"/>
              </w:rPr>
              <w:t xml:space="preserve">Wandertage/Werkstatttage </w:t>
            </w:r>
          </w:p>
        </w:tc>
        <w:tc>
          <w:tcPr>
            <w:tcW w:w="1592" w:type="dxa"/>
          </w:tcPr>
          <w:p w14:paraId="3AF12E2A" w14:textId="77777777" w:rsidR="00C71F6F" w:rsidRPr="000B6ADF" w:rsidRDefault="00C71F6F" w:rsidP="00231188">
            <w:pPr>
              <w:rPr>
                <w:rFonts w:cs="Arial"/>
                <w:sz w:val="18"/>
                <w:szCs w:val="18"/>
              </w:rPr>
            </w:pPr>
            <w:r w:rsidRPr="000B6ADF">
              <w:rPr>
                <w:rFonts w:cs="Arial"/>
                <w:sz w:val="18"/>
                <w:szCs w:val="18"/>
              </w:rPr>
              <w:t>Klassenlehrer, BO-Kontaktlehrer</w:t>
            </w:r>
          </w:p>
          <w:p w14:paraId="5184E390" w14:textId="77777777" w:rsidR="00C71F6F" w:rsidRPr="000B6ADF" w:rsidRDefault="00C71F6F" w:rsidP="00231188">
            <w:pPr>
              <w:rPr>
                <w:rFonts w:cs="Arial"/>
                <w:sz w:val="18"/>
                <w:szCs w:val="18"/>
              </w:rPr>
            </w:pPr>
            <w:r w:rsidRPr="000B6ADF">
              <w:rPr>
                <w:rFonts w:cs="Arial"/>
                <w:sz w:val="18"/>
                <w:szCs w:val="18"/>
              </w:rPr>
              <w:t>Schulleitung</w:t>
            </w:r>
          </w:p>
        </w:tc>
        <w:tc>
          <w:tcPr>
            <w:tcW w:w="1630" w:type="dxa"/>
          </w:tcPr>
          <w:p w14:paraId="0EA1C627" w14:textId="33400154" w:rsidR="00C71F6F" w:rsidRPr="000B6ADF" w:rsidRDefault="00C71F6F" w:rsidP="00333AF7">
            <w:pPr>
              <w:rPr>
                <w:rFonts w:cs="Arial"/>
                <w:sz w:val="18"/>
                <w:szCs w:val="18"/>
              </w:rPr>
            </w:pPr>
            <w:r w:rsidRPr="000B6ADF">
              <w:rPr>
                <w:rFonts w:cs="Arial"/>
                <w:sz w:val="18"/>
                <w:szCs w:val="18"/>
              </w:rPr>
              <w:t>Schule-Wirtschaft, IHK, regionale Betriebe, Eltern, BOM Partner</w:t>
            </w:r>
          </w:p>
        </w:tc>
        <w:tc>
          <w:tcPr>
            <w:tcW w:w="1852" w:type="dxa"/>
          </w:tcPr>
          <w:p w14:paraId="6F3B7226" w14:textId="77777777" w:rsidR="00C71F6F" w:rsidRPr="000B6ADF" w:rsidRDefault="00C71F6F" w:rsidP="00231188">
            <w:pPr>
              <w:rPr>
                <w:rFonts w:cs="Arial"/>
                <w:sz w:val="18"/>
                <w:szCs w:val="18"/>
              </w:rPr>
            </w:pPr>
            <w:r w:rsidRPr="000B6ADF">
              <w:rPr>
                <w:rFonts w:cs="Arial"/>
                <w:sz w:val="18"/>
                <w:szCs w:val="18"/>
              </w:rPr>
              <w:t>Vor Ort, im Unterricht, Klassenleiterstunde</w:t>
            </w:r>
          </w:p>
        </w:tc>
      </w:tr>
      <w:tr w:rsidR="006824B1" w:rsidRPr="000B6ADF" w14:paraId="2649B25D" w14:textId="77777777" w:rsidTr="00333AF7">
        <w:tc>
          <w:tcPr>
            <w:tcW w:w="1807" w:type="dxa"/>
          </w:tcPr>
          <w:p w14:paraId="7BEF8381" w14:textId="47489C32" w:rsidR="00C71F6F" w:rsidRPr="000B6ADF" w:rsidRDefault="00DC260A" w:rsidP="00231188">
            <w:pPr>
              <w:jc w:val="both"/>
              <w:rPr>
                <w:rFonts w:cs="Arial"/>
                <w:sz w:val="18"/>
                <w:szCs w:val="18"/>
              </w:rPr>
            </w:pPr>
            <w:r w:rsidRPr="000B6ADF">
              <w:rPr>
                <w:rFonts w:cs="Arial"/>
                <w:sz w:val="18"/>
                <w:szCs w:val="18"/>
              </w:rPr>
              <w:t>Projektwoche</w:t>
            </w:r>
          </w:p>
        </w:tc>
        <w:tc>
          <w:tcPr>
            <w:tcW w:w="2583" w:type="dxa"/>
          </w:tcPr>
          <w:p w14:paraId="3EE2FDCC" w14:textId="77777777" w:rsidR="00DC260A" w:rsidRPr="000B6ADF" w:rsidRDefault="00DC260A" w:rsidP="00DC260A">
            <w:pPr>
              <w:rPr>
                <w:rFonts w:cs="Arial"/>
                <w:sz w:val="18"/>
                <w:szCs w:val="18"/>
              </w:rPr>
            </w:pPr>
            <w:r w:rsidRPr="000B6ADF">
              <w:rPr>
                <w:rFonts w:cs="Arial"/>
                <w:sz w:val="18"/>
                <w:szCs w:val="18"/>
              </w:rPr>
              <w:t>regionale Betriebe, Plätze in der Region</w:t>
            </w:r>
          </w:p>
          <w:p w14:paraId="2E94EF4A" w14:textId="431CE9F8" w:rsidR="00C71F6F" w:rsidRPr="000B6ADF" w:rsidRDefault="00C71F6F" w:rsidP="00231188">
            <w:pPr>
              <w:rPr>
                <w:rFonts w:cs="Arial"/>
                <w:sz w:val="18"/>
                <w:szCs w:val="18"/>
              </w:rPr>
            </w:pPr>
          </w:p>
        </w:tc>
        <w:tc>
          <w:tcPr>
            <w:tcW w:w="1592" w:type="dxa"/>
          </w:tcPr>
          <w:p w14:paraId="22ACB470" w14:textId="77777777" w:rsidR="00C71F6F" w:rsidRPr="000B6ADF" w:rsidRDefault="00C71F6F" w:rsidP="00231188">
            <w:pPr>
              <w:rPr>
                <w:rFonts w:cs="Arial"/>
                <w:sz w:val="18"/>
                <w:szCs w:val="18"/>
              </w:rPr>
            </w:pPr>
            <w:r w:rsidRPr="000B6ADF">
              <w:rPr>
                <w:rFonts w:cs="Arial"/>
                <w:sz w:val="18"/>
                <w:szCs w:val="18"/>
              </w:rPr>
              <w:t>Klassenlehrer, BO-Kontaktlehrer</w:t>
            </w:r>
          </w:p>
          <w:p w14:paraId="5692FC43" w14:textId="77777777" w:rsidR="00C71F6F" w:rsidRPr="000B6ADF" w:rsidRDefault="00C71F6F" w:rsidP="00231188">
            <w:pPr>
              <w:rPr>
                <w:rFonts w:cs="Arial"/>
                <w:sz w:val="18"/>
                <w:szCs w:val="18"/>
              </w:rPr>
            </w:pPr>
            <w:r w:rsidRPr="000B6ADF">
              <w:rPr>
                <w:rFonts w:cs="Arial"/>
                <w:sz w:val="18"/>
                <w:szCs w:val="18"/>
              </w:rPr>
              <w:t>Schulleitung</w:t>
            </w:r>
          </w:p>
        </w:tc>
        <w:tc>
          <w:tcPr>
            <w:tcW w:w="1630" w:type="dxa"/>
          </w:tcPr>
          <w:p w14:paraId="5920ACD9" w14:textId="406628FB" w:rsidR="00C71F6F" w:rsidRPr="000B6ADF" w:rsidRDefault="000232D0" w:rsidP="00DC260A">
            <w:pPr>
              <w:rPr>
                <w:rFonts w:cs="Arial"/>
                <w:sz w:val="18"/>
                <w:szCs w:val="18"/>
              </w:rPr>
            </w:pPr>
            <w:r w:rsidRPr="000B6ADF">
              <w:rPr>
                <w:rFonts w:cs="Arial"/>
                <w:sz w:val="18"/>
                <w:szCs w:val="18"/>
              </w:rPr>
              <w:t>Regionale Betriebe</w:t>
            </w:r>
          </w:p>
        </w:tc>
        <w:tc>
          <w:tcPr>
            <w:tcW w:w="1852" w:type="dxa"/>
          </w:tcPr>
          <w:p w14:paraId="5593E875" w14:textId="77777777" w:rsidR="00C71F6F" w:rsidRPr="000B6ADF" w:rsidRDefault="00C71F6F" w:rsidP="00231188">
            <w:pPr>
              <w:rPr>
                <w:rFonts w:cs="Arial"/>
                <w:sz w:val="18"/>
                <w:szCs w:val="18"/>
              </w:rPr>
            </w:pPr>
            <w:r w:rsidRPr="000B6ADF">
              <w:rPr>
                <w:rFonts w:cs="Arial"/>
                <w:sz w:val="18"/>
                <w:szCs w:val="18"/>
              </w:rPr>
              <w:t>Vor Ort, im Unterricht, Klassenleiterstunde</w:t>
            </w:r>
          </w:p>
        </w:tc>
      </w:tr>
    </w:tbl>
    <w:p w14:paraId="744C55CD" w14:textId="77777777" w:rsidR="00C71F6F" w:rsidRPr="000B6ADF" w:rsidRDefault="00C71F6F" w:rsidP="00C71F6F">
      <w:pPr>
        <w:jc w:val="both"/>
        <w:rPr>
          <w:rFonts w:cs="Arial"/>
          <w:sz w:val="18"/>
          <w:szCs w:val="18"/>
        </w:rPr>
      </w:pPr>
    </w:p>
    <w:p w14:paraId="023BCD07" w14:textId="77777777" w:rsidR="00C71F6F" w:rsidRPr="00333AF7" w:rsidRDefault="00C71F6F" w:rsidP="00DC260A">
      <w:pPr>
        <w:rPr>
          <w:rFonts w:cs="Arial"/>
          <w:b/>
        </w:rPr>
      </w:pPr>
      <w:r w:rsidRPr="00333AF7">
        <w:rPr>
          <w:rFonts w:cs="Arial"/>
          <w:b/>
        </w:rPr>
        <w:t>KLASSE 8</w:t>
      </w:r>
    </w:p>
    <w:p w14:paraId="045234F3" w14:textId="77777777" w:rsidR="00C71F6F" w:rsidRPr="000B6ADF" w:rsidRDefault="00C71F6F" w:rsidP="00C71F6F">
      <w:pPr>
        <w:jc w:val="both"/>
        <w:rPr>
          <w:rFonts w:cs="Arial"/>
          <w:sz w:val="18"/>
          <w:szCs w:val="18"/>
        </w:rPr>
      </w:pPr>
    </w:p>
    <w:tbl>
      <w:tblPr>
        <w:tblStyle w:val="Tabellenraster"/>
        <w:tblW w:w="9464" w:type="dxa"/>
        <w:tblLook w:val="04A0" w:firstRow="1" w:lastRow="0" w:firstColumn="1" w:lastColumn="0" w:noHBand="0" w:noVBand="1"/>
      </w:tblPr>
      <w:tblGrid>
        <w:gridCol w:w="1808"/>
        <w:gridCol w:w="2582"/>
        <w:gridCol w:w="1559"/>
        <w:gridCol w:w="1701"/>
        <w:gridCol w:w="1814"/>
      </w:tblGrid>
      <w:tr w:rsidR="00C71F6F" w:rsidRPr="000B6ADF" w14:paraId="0B36E75A" w14:textId="77777777" w:rsidTr="00333AF7">
        <w:tc>
          <w:tcPr>
            <w:tcW w:w="1808" w:type="dxa"/>
          </w:tcPr>
          <w:p w14:paraId="60C612D6" w14:textId="77777777" w:rsidR="00C71F6F" w:rsidRPr="000B6ADF" w:rsidRDefault="00C71F6F" w:rsidP="00231188">
            <w:pPr>
              <w:jc w:val="both"/>
              <w:rPr>
                <w:rFonts w:cs="Arial"/>
                <w:sz w:val="18"/>
                <w:szCs w:val="18"/>
              </w:rPr>
            </w:pPr>
            <w:r w:rsidRPr="000B6ADF">
              <w:rPr>
                <w:rFonts w:cs="Arial"/>
                <w:sz w:val="18"/>
                <w:szCs w:val="18"/>
              </w:rPr>
              <w:t>Termin</w:t>
            </w:r>
          </w:p>
        </w:tc>
        <w:tc>
          <w:tcPr>
            <w:tcW w:w="2582" w:type="dxa"/>
          </w:tcPr>
          <w:p w14:paraId="29CD7D4D" w14:textId="77777777" w:rsidR="00C71F6F" w:rsidRPr="000B6ADF" w:rsidRDefault="00C71F6F" w:rsidP="00231188">
            <w:pPr>
              <w:jc w:val="both"/>
              <w:rPr>
                <w:rFonts w:cs="Arial"/>
                <w:sz w:val="18"/>
                <w:szCs w:val="18"/>
              </w:rPr>
            </w:pPr>
            <w:r w:rsidRPr="000B6ADF">
              <w:rPr>
                <w:rFonts w:cs="Arial"/>
                <w:sz w:val="18"/>
                <w:szCs w:val="18"/>
              </w:rPr>
              <w:t>Inhalt/Bezug zum Unterricht</w:t>
            </w:r>
          </w:p>
        </w:tc>
        <w:tc>
          <w:tcPr>
            <w:tcW w:w="1559" w:type="dxa"/>
          </w:tcPr>
          <w:p w14:paraId="4B4CB97B" w14:textId="77777777" w:rsidR="00C71F6F" w:rsidRPr="000B6ADF" w:rsidRDefault="00C71F6F" w:rsidP="00231188">
            <w:pPr>
              <w:jc w:val="both"/>
              <w:rPr>
                <w:rFonts w:cs="Arial"/>
                <w:sz w:val="18"/>
                <w:szCs w:val="18"/>
              </w:rPr>
            </w:pPr>
            <w:r w:rsidRPr="000B6ADF">
              <w:rPr>
                <w:rFonts w:cs="Arial"/>
                <w:sz w:val="18"/>
                <w:szCs w:val="18"/>
              </w:rPr>
              <w:t>Verantw. Lehrkraft</w:t>
            </w:r>
          </w:p>
        </w:tc>
        <w:tc>
          <w:tcPr>
            <w:tcW w:w="1701" w:type="dxa"/>
          </w:tcPr>
          <w:p w14:paraId="59747A99" w14:textId="2DE40B5C" w:rsidR="00C71F6F" w:rsidRPr="000B6ADF" w:rsidRDefault="00C71F6F" w:rsidP="00231188">
            <w:pPr>
              <w:jc w:val="both"/>
              <w:rPr>
                <w:rFonts w:cs="Arial"/>
                <w:sz w:val="18"/>
                <w:szCs w:val="18"/>
              </w:rPr>
            </w:pPr>
            <w:r w:rsidRPr="000B6ADF">
              <w:rPr>
                <w:rFonts w:cs="Arial"/>
                <w:sz w:val="18"/>
                <w:szCs w:val="18"/>
              </w:rPr>
              <w:t>Außerschuli</w:t>
            </w:r>
            <w:r w:rsidR="006824B1" w:rsidRPr="000B6ADF">
              <w:rPr>
                <w:rFonts w:cs="Arial"/>
                <w:sz w:val="18"/>
                <w:szCs w:val="18"/>
              </w:rPr>
              <w:t>s</w:t>
            </w:r>
            <w:r w:rsidRPr="000B6ADF">
              <w:rPr>
                <w:rFonts w:cs="Arial"/>
                <w:sz w:val="18"/>
                <w:szCs w:val="18"/>
              </w:rPr>
              <w:t>che Partner</w:t>
            </w:r>
          </w:p>
        </w:tc>
        <w:tc>
          <w:tcPr>
            <w:tcW w:w="1814" w:type="dxa"/>
          </w:tcPr>
          <w:p w14:paraId="64903465" w14:textId="77777777" w:rsidR="00C71F6F" w:rsidRPr="000B6ADF" w:rsidRDefault="00C71F6F" w:rsidP="00231188">
            <w:pPr>
              <w:jc w:val="both"/>
              <w:rPr>
                <w:rFonts w:cs="Arial"/>
                <w:sz w:val="18"/>
                <w:szCs w:val="18"/>
              </w:rPr>
            </w:pPr>
            <w:r w:rsidRPr="000B6ADF">
              <w:rPr>
                <w:rFonts w:cs="Arial"/>
                <w:sz w:val="18"/>
                <w:szCs w:val="18"/>
              </w:rPr>
              <w:t>Evaluation</w:t>
            </w:r>
          </w:p>
        </w:tc>
      </w:tr>
      <w:tr w:rsidR="00C71F6F" w:rsidRPr="000B6ADF" w14:paraId="6F4D0890" w14:textId="77777777" w:rsidTr="00333AF7">
        <w:tc>
          <w:tcPr>
            <w:tcW w:w="1808" w:type="dxa"/>
          </w:tcPr>
          <w:p w14:paraId="5456274F" w14:textId="77777777" w:rsidR="00C71F6F" w:rsidRPr="000B6ADF" w:rsidRDefault="00C71F6F" w:rsidP="00231188">
            <w:pPr>
              <w:jc w:val="both"/>
              <w:rPr>
                <w:rFonts w:cs="Arial"/>
                <w:sz w:val="18"/>
                <w:szCs w:val="18"/>
              </w:rPr>
            </w:pPr>
            <w:r w:rsidRPr="000B6ADF">
              <w:rPr>
                <w:rFonts w:cs="Arial"/>
                <w:sz w:val="18"/>
                <w:szCs w:val="18"/>
              </w:rPr>
              <w:t>EV zu Beginn des SJ</w:t>
            </w:r>
          </w:p>
        </w:tc>
        <w:tc>
          <w:tcPr>
            <w:tcW w:w="2582" w:type="dxa"/>
          </w:tcPr>
          <w:p w14:paraId="082EE3B6" w14:textId="28B1E1A1" w:rsidR="00C71F6F" w:rsidRPr="000B6ADF" w:rsidRDefault="00C71F6F" w:rsidP="00231188">
            <w:pPr>
              <w:rPr>
                <w:rFonts w:cs="Arial"/>
                <w:sz w:val="18"/>
                <w:szCs w:val="18"/>
              </w:rPr>
            </w:pPr>
            <w:r w:rsidRPr="000B6ADF">
              <w:rPr>
                <w:rFonts w:cs="Arial"/>
                <w:sz w:val="18"/>
                <w:szCs w:val="18"/>
              </w:rPr>
              <w:t>Vorstellen des BO-</w:t>
            </w:r>
            <w:r w:rsidR="00DC260A" w:rsidRPr="000B6ADF">
              <w:rPr>
                <w:rFonts w:cs="Arial"/>
                <w:sz w:val="18"/>
                <w:szCs w:val="18"/>
              </w:rPr>
              <w:t>inhalte des Schuljahres</w:t>
            </w:r>
          </w:p>
          <w:p w14:paraId="09E260B6" w14:textId="77777777" w:rsidR="00C71F6F" w:rsidRPr="000B6ADF" w:rsidRDefault="00C71F6F" w:rsidP="00231188">
            <w:pPr>
              <w:rPr>
                <w:rFonts w:cs="Arial"/>
                <w:sz w:val="18"/>
                <w:szCs w:val="18"/>
              </w:rPr>
            </w:pPr>
          </w:p>
        </w:tc>
        <w:tc>
          <w:tcPr>
            <w:tcW w:w="1559" w:type="dxa"/>
          </w:tcPr>
          <w:p w14:paraId="4CA4E44F" w14:textId="77777777" w:rsidR="00C71F6F" w:rsidRPr="000B6ADF" w:rsidRDefault="00C71F6F" w:rsidP="00231188">
            <w:pPr>
              <w:rPr>
                <w:rFonts w:cs="Arial"/>
                <w:sz w:val="18"/>
                <w:szCs w:val="18"/>
              </w:rPr>
            </w:pPr>
            <w:r w:rsidRPr="000B6ADF">
              <w:rPr>
                <w:rFonts w:cs="Arial"/>
                <w:sz w:val="18"/>
                <w:szCs w:val="18"/>
              </w:rPr>
              <w:t>Klassenlehrer, BO-Kontaktlehrer</w:t>
            </w:r>
          </w:p>
        </w:tc>
        <w:tc>
          <w:tcPr>
            <w:tcW w:w="1701" w:type="dxa"/>
          </w:tcPr>
          <w:p w14:paraId="6CD77B65" w14:textId="77777777" w:rsidR="00C71F6F" w:rsidRPr="000B6ADF" w:rsidRDefault="00C71F6F" w:rsidP="00231188">
            <w:pPr>
              <w:rPr>
                <w:rFonts w:cs="Arial"/>
                <w:sz w:val="18"/>
                <w:szCs w:val="18"/>
              </w:rPr>
            </w:pPr>
            <w:r w:rsidRPr="000B6ADF">
              <w:rPr>
                <w:rFonts w:cs="Arial"/>
                <w:sz w:val="18"/>
                <w:szCs w:val="18"/>
              </w:rPr>
              <w:t>Agentur für Arbeit</w:t>
            </w:r>
          </w:p>
        </w:tc>
        <w:tc>
          <w:tcPr>
            <w:tcW w:w="1814" w:type="dxa"/>
          </w:tcPr>
          <w:p w14:paraId="21A5C396" w14:textId="4B299768" w:rsidR="00C71F6F" w:rsidRPr="000B6ADF" w:rsidRDefault="00C71F6F" w:rsidP="00231188">
            <w:pPr>
              <w:rPr>
                <w:rFonts w:cs="Arial"/>
                <w:sz w:val="18"/>
                <w:szCs w:val="18"/>
              </w:rPr>
            </w:pPr>
            <w:r w:rsidRPr="000B6ADF">
              <w:rPr>
                <w:rFonts w:cs="Arial"/>
                <w:sz w:val="18"/>
                <w:szCs w:val="18"/>
              </w:rPr>
              <w:t>Dienstberatung, BO Team</w:t>
            </w:r>
          </w:p>
        </w:tc>
      </w:tr>
      <w:tr w:rsidR="00C71F6F" w:rsidRPr="000B6ADF" w14:paraId="6A2567CB" w14:textId="77777777" w:rsidTr="00333AF7">
        <w:tc>
          <w:tcPr>
            <w:tcW w:w="1808" w:type="dxa"/>
          </w:tcPr>
          <w:p w14:paraId="794E698E" w14:textId="05C6F3D3" w:rsidR="00C71F6F" w:rsidRPr="000B6ADF" w:rsidRDefault="00DC260A" w:rsidP="00231188">
            <w:pPr>
              <w:jc w:val="both"/>
              <w:rPr>
                <w:rFonts w:cs="Arial"/>
                <w:sz w:val="18"/>
                <w:szCs w:val="18"/>
              </w:rPr>
            </w:pPr>
            <w:r w:rsidRPr="000B6ADF">
              <w:rPr>
                <w:rFonts w:cs="Arial"/>
                <w:sz w:val="18"/>
                <w:szCs w:val="18"/>
              </w:rPr>
              <w:t>Willkommenswoche</w:t>
            </w:r>
          </w:p>
        </w:tc>
        <w:tc>
          <w:tcPr>
            <w:tcW w:w="2582" w:type="dxa"/>
          </w:tcPr>
          <w:p w14:paraId="054CDDFF" w14:textId="397FB288" w:rsidR="00C71F6F" w:rsidRPr="000B6ADF" w:rsidRDefault="00C71F6F" w:rsidP="00333AF7">
            <w:pPr>
              <w:rPr>
                <w:rFonts w:cs="Arial"/>
                <w:sz w:val="18"/>
                <w:szCs w:val="18"/>
              </w:rPr>
            </w:pPr>
            <w:r w:rsidRPr="000B6ADF">
              <w:rPr>
                <w:rFonts w:cs="Arial"/>
                <w:sz w:val="18"/>
                <w:szCs w:val="18"/>
              </w:rPr>
              <w:t>Mission Ich „Entdecke deine Stärken“ Entdecken der eigenen Interessen, Stärken und Fähigkeiten u.a. Selbst-/Sozialkompetenz stärken</w:t>
            </w:r>
          </w:p>
        </w:tc>
        <w:tc>
          <w:tcPr>
            <w:tcW w:w="1559" w:type="dxa"/>
          </w:tcPr>
          <w:p w14:paraId="70ED3A87" w14:textId="77777777" w:rsidR="00C71F6F" w:rsidRPr="000B6ADF" w:rsidRDefault="00C71F6F" w:rsidP="00231188">
            <w:pPr>
              <w:rPr>
                <w:rFonts w:cs="Arial"/>
                <w:sz w:val="18"/>
                <w:szCs w:val="18"/>
              </w:rPr>
            </w:pPr>
            <w:r w:rsidRPr="000B6ADF">
              <w:rPr>
                <w:rFonts w:cs="Arial"/>
                <w:sz w:val="18"/>
                <w:szCs w:val="18"/>
              </w:rPr>
              <w:t>Klassenlehrer</w:t>
            </w:r>
          </w:p>
          <w:p w14:paraId="57EB4467" w14:textId="77777777" w:rsidR="00C71F6F" w:rsidRPr="000B6ADF" w:rsidRDefault="00C71F6F" w:rsidP="00231188">
            <w:pPr>
              <w:rPr>
                <w:rFonts w:cs="Arial"/>
                <w:sz w:val="18"/>
                <w:szCs w:val="18"/>
              </w:rPr>
            </w:pPr>
            <w:r w:rsidRPr="000B6ADF">
              <w:rPr>
                <w:rFonts w:cs="Arial"/>
                <w:sz w:val="18"/>
                <w:szCs w:val="18"/>
              </w:rPr>
              <w:t>BO-Kontaktlehrer</w:t>
            </w:r>
          </w:p>
        </w:tc>
        <w:tc>
          <w:tcPr>
            <w:tcW w:w="1701" w:type="dxa"/>
          </w:tcPr>
          <w:p w14:paraId="77AC0AE4" w14:textId="77777777" w:rsidR="00C71F6F" w:rsidRPr="000B6ADF" w:rsidRDefault="00C71F6F" w:rsidP="00231188">
            <w:pPr>
              <w:rPr>
                <w:rFonts w:cs="Arial"/>
                <w:sz w:val="18"/>
                <w:szCs w:val="18"/>
              </w:rPr>
            </w:pPr>
          </w:p>
        </w:tc>
        <w:tc>
          <w:tcPr>
            <w:tcW w:w="1814" w:type="dxa"/>
          </w:tcPr>
          <w:p w14:paraId="1E2AC71D" w14:textId="77777777" w:rsidR="00C71F6F" w:rsidRPr="000B6ADF" w:rsidRDefault="00C71F6F" w:rsidP="00231188">
            <w:pPr>
              <w:rPr>
                <w:rFonts w:cs="Arial"/>
                <w:sz w:val="18"/>
                <w:szCs w:val="18"/>
              </w:rPr>
            </w:pPr>
            <w:r w:rsidRPr="000B6ADF">
              <w:rPr>
                <w:rFonts w:cs="Arial"/>
                <w:sz w:val="18"/>
                <w:szCs w:val="18"/>
              </w:rPr>
              <w:t>Vorstellen und Bewerten der Ergebnisse zum Ende der Woche</w:t>
            </w:r>
          </w:p>
        </w:tc>
      </w:tr>
      <w:tr w:rsidR="00C71F6F" w:rsidRPr="000B6ADF" w14:paraId="3DE9B3FA" w14:textId="77777777" w:rsidTr="00333AF7">
        <w:tc>
          <w:tcPr>
            <w:tcW w:w="1808" w:type="dxa"/>
          </w:tcPr>
          <w:p w14:paraId="380BC2CB" w14:textId="77777777" w:rsidR="00C71F6F" w:rsidRPr="000B6ADF" w:rsidRDefault="00C71F6F" w:rsidP="00231188">
            <w:pPr>
              <w:jc w:val="both"/>
              <w:rPr>
                <w:rFonts w:cs="Arial"/>
                <w:sz w:val="18"/>
                <w:szCs w:val="18"/>
              </w:rPr>
            </w:pPr>
            <w:r w:rsidRPr="000B6ADF">
              <w:rPr>
                <w:rFonts w:cs="Arial"/>
                <w:sz w:val="18"/>
                <w:szCs w:val="18"/>
              </w:rPr>
              <w:t>Ganzjährig</w:t>
            </w:r>
          </w:p>
        </w:tc>
        <w:tc>
          <w:tcPr>
            <w:tcW w:w="2582" w:type="dxa"/>
          </w:tcPr>
          <w:p w14:paraId="363CBCBD" w14:textId="2A3DC9AD" w:rsidR="00C71F6F" w:rsidRPr="000B6ADF" w:rsidRDefault="00C71F6F" w:rsidP="00231188">
            <w:pPr>
              <w:rPr>
                <w:rFonts w:cs="Arial"/>
                <w:sz w:val="18"/>
                <w:szCs w:val="18"/>
              </w:rPr>
            </w:pPr>
            <w:r w:rsidRPr="000B6ADF">
              <w:rPr>
                <w:rFonts w:cs="Arial"/>
                <w:sz w:val="18"/>
                <w:szCs w:val="18"/>
              </w:rPr>
              <w:t xml:space="preserve">Sozialpraktikum vor allem zur Stärkung der Sozialkompetenz, Übernahme von Verantwortung, Kennenlernen grundlegender betriebswirtschaftlicher Zusammenhänge (Aufbau und Organisation eines Unternehmens), </w:t>
            </w:r>
          </w:p>
          <w:p w14:paraId="1F6EA89F" w14:textId="7347AD22" w:rsidR="00772867" w:rsidRPr="000B6ADF" w:rsidRDefault="00772867" w:rsidP="00231188">
            <w:pPr>
              <w:rPr>
                <w:rFonts w:cs="Arial"/>
                <w:sz w:val="18"/>
                <w:szCs w:val="18"/>
              </w:rPr>
            </w:pPr>
          </w:p>
          <w:p w14:paraId="3F118C6D" w14:textId="72F0DC07" w:rsidR="00C71F6F" w:rsidRPr="000B6ADF" w:rsidRDefault="00772867" w:rsidP="00333AF7">
            <w:pPr>
              <w:rPr>
                <w:rFonts w:cs="Arial"/>
                <w:sz w:val="18"/>
                <w:szCs w:val="18"/>
              </w:rPr>
            </w:pPr>
            <w:r w:rsidRPr="000B6ADF">
              <w:rPr>
                <w:rFonts w:cs="Arial"/>
                <w:sz w:val="18"/>
                <w:szCs w:val="18"/>
              </w:rPr>
              <w:t xml:space="preserve">HEE- </w:t>
            </w:r>
            <w:proofErr w:type="spellStart"/>
            <w:r w:rsidRPr="000B6ADF">
              <w:rPr>
                <w:rFonts w:cs="Arial"/>
                <w:sz w:val="18"/>
                <w:szCs w:val="18"/>
              </w:rPr>
              <w:t>kurse</w:t>
            </w:r>
            <w:proofErr w:type="spellEnd"/>
            <w:r w:rsidRPr="000B6ADF">
              <w:rPr>
                <w:rFonts w:cs="Arial"/>
                <w:sz w:val="18"/>
                <w:szCs w:val="18"/>
              </w:rPr>
              <w:t xml:space="preserve"> mit Inhalten von </w:t>
            </w:r>
            <w:r w:rsidR="00C71F6F" w:rsidRPr="000B6ADF">
              <w:rPr>
                <w:rFonts w:cs="Arial"/>
                <w:sz w:val="18"/>
                <w:szCs w:val="18"/>
              </w:rPr>
              <w:t>Mission Ich - entdecke deine Stärken</w:t>
            </w:r>
          </w:p>
        </w:tc>
        <w:tc>
          <w:tcPr>
            <w:tcW w:w="1559" w:type="dxa"/>
          </w:tcPr>
          <w:p w14:paraId="1F451807" w14:textId="77777777" w:rsidR="00C71F6F" w:rsidRPr="000B6ADF" w:rsidRDefault="00C71F6F" w:rsidP="00231188">
            <w:pPr>
              <w:rPr>
                <w:rFonts w:cs="Arial"/>
                <w:sz w:val="18"/>
                <w:szCs w:val="18"/>
              </w:rPr>
            </w:pPr>
            <w:r w:rsidRPr="000B6ADF">
              <w:rPr>
                <w:rFonts w:cs="Arial"/>
                <w:sz w:val="18"/>
                <w:szCs w:val="18"/>
              </w:rPr>
              <w:t>Fachlehrer, BO-Kontaktlehrer,</w:t>
            </w:r>
          </w:p>
          <w:p w14:paraId="38B783A2" w14:textId="77777777" w:rsidR="00C71F6F" w:rsidRPr="000B6ADF" w:rsidRDefault="00C71F6F" w:rsidP="00231188">
            <w:pPr>
              <w:rPr>
                <w:rFonts w:cs="Arial"/>
                <w:sz w:val="18"/>
                <w:szCs w:val="18"/>
              </w:rPr>
            </w:pPr>
            <w:r w:rsidRPr="000B6ADF">
              <w:rPr>
                <w:rFonts w:cs="Arial"/>
                <w:sz w:val="18"/>
                <w:szCs w:val="18"/>
              </w:rPr>
              <w:t>Schulleitung</w:t>
            </w:r>
          </w:p>
        </w:tc>
        <w:tc>
          <w:tcPr>
            <w:tcW w:w="1701" w:type="dxa"/>
          </w:tcPr>
          <w:p w14:paraId="7341B571" w14:textId="77777777" w:rsidR="00C71F6F" w:rsidRPr="000B6ADF" w:rsidRDefault="00C71F6F" w:rsidP="00231188">
            <w:pPr>
              <w:rPr>
                <w:rFonts w:cs="Arial"/>
                <w:sz w:val="18"/>
                <w:szCs w:val="18"/>
              </w:rPr>
            </w:pPr>
            <w:r w:rsidRPr="000B6ADF">
              <w:rPr>
                <w:rFonts w:cs="Arial"/>
                <w:sz w:val="18"/>
                <w:szCs w:val="18"/>
              </w:rPr>
              <w:t>Regionale Betriebe, Einrichtungen und Institutionen</w:t>
            </w:r>
          </w:p>
        </w:tc>
        <w:tc>
          <w:tcPr>
            <w:tcW w:w="1814" w:type="dxa"/>
          </w:tcPr>
          <w:p w14:paraId="6EDA0B20" w14:textId="6B955D4F" w:rsidR="00C71F6F" w:rsidRPr="000B6ADF" w:rsidRDefault="00C71F6F" w:rsidP="000232D0">
            <w:pPr>
              <w:rPr>
                <w:rFonts w:cs="Arial"/>
                <w:sz w:val="18"/>
                <w:szCs w:val="18"/>
              </w:rPr>
            </w:pPr>
            <w:r w:rsidRPr="000B6ADF">
              <w:rPr>
                <w:rFonts w:cs="Arial"/>
                <w:sz w:val="18"/>
                <w:szCs w:val="18"/>
              </w:rPr>
              <w:t xml:space="preserve">Vor Ort, im Unterricht, </w:t>
            </w:r>
          </w:p>
        </w:tc>
      </w:tr>
      <w:tr w:rsidR="00C71F6F" w:rsidRPr="000B6ADF" w14:paraId="69ABADA7" w14:textId="77777777" w:rsidTr="00333AF7">
        <w:tc>
          <w:tcPr>
            <w:tcW w:w="1808" w:type="dxa"/>
          </w:tcPr>
          <w:p w14:paraId="49AA4048" w14:textId="77777777" w:rsidR="00C71F6F" w:rsidRPr="000B6ADF" w:rsidRDefault="00C71F6F" w:rsidP="00231188">
            <w:pPr>
              <w:jc w:val="both"/>
              <w:rPr>
                <w:rFonts w:cs="Arial"/>
                <w:sz w:val="18"/>
                <w:szCs w:val="18"/>
              </w:rPr>
            </w:pPr>
            <w:r w:rsidRPr="000B6ADF">
              <w:rPr>
                <w:rFonts w:cs="Arial"/>
                <w:sz w:val="18"/>
                <w:szCs w:val="18"/>
              </w:rPr>
              <w:t>Individuelle Klassenaktionen</w:t>
            </w:r>
          </w:p>
        </w:tc>
        <w:tc>
          <w:tcPr>
            <w:tcW w:w="2582" w:type="dxa"/>
          </w:tcPr>
          <w:p w14:paraId="7920E67B" w14:textId="77777777" w:rsidR="000232D0" w:rsidRPr="000B6ADF" w:rsidRDefault="00C71F6F" w:rsidP="00231188">
            <w:pPr>
              <w:rPr>
                <w:rFonts w:cs="Arial"/>
                <w:sz w:val="18"/>
                <w:szCs w:val="18"/>
              </w:rPr>
            </w:pPr>
            <w:r w:rsidRPr="000B6ADF">
              <w:rPr>
                <w:rFonts w:cs="Arial"/>
                <w:sz w:val="18"/>
                <w:szCs w:val="18"/>
              </w:rPr>
              <w:t>Lernen am anderen Ort</w:t>
            </w:r>
          </w:p>
          <w:p w14:paraId="2370E86B" w14:textId="298EEFE1" w:rsidR="00C71F6F" w:rsidRPr="000B6ADF" w:rsidRDefault="00C71F6F" w:rsidP="00231188">
            <w:pPr>
              <w:rPr>
                <w:rFonts w:cs="Arial"/>
                <w:sz w:val="18"/>
                <w:szCs w:val="18"/>
              </w:rPr>
            </w:pPr>
            <w:r w:rsidRPr="000B6ADF">
              <w:rPr>
                <w:rFonts w:cs="Arial"/>
                <w:sz w:val="18"/>
                <w:szCs w:val="18"/>
              </w:rPr>
              <w:t>Fächerspezifisch AWT: Referenten unterrichtsbegleitend</w:t>
            </w:r>
          </w:p>
        </w:tc>
        <w:tc>
          <w:tcPr>
            <w:tcW w:w="1559" w:type="dxa"/>
          </w:tcPr>
          <w:p w14:paraId="3D9117AE" w14:textId="77777777" w:rsidR="00C71F6F" w:rsidRPr="000B6ADF" w:rsidRDefault="00C71F6F" w:rsidP="00231188">
            <w:pPr>
              <w:rPr>
                <w:rFonts w:cs="Arial"/>
                <w:sz w:val="18"/>
                <w:szCs w:val="18"/>
              </w:rPr>
            </w:pPr>
            <w:r w:rsidRPr="000B6ADF">
              <w:rPr>
                <w:rFonts w:cs="Arial"/>
                <w:sz w:val="18"/>
                <w:szCs w:val="18"/>
              </w:rPr>
              <w:t>Klassenlehrer, BO-Kontaktlehrer</w:t>
            </w:r>
          </w:p>
        </w:tc>
        <w:tc>
          <w:tcPr>
            <w:tcW w:w="1701" w:type="dxa"/>
          </w:tcPr>
          <w:p w14:paraId="02463AA4" w14:textId="77777777" w:rsidR="00C71F6F" w:rsidRPr="000B6ADF" w:rsidRDefault="00C71F6F" w:rsidP="00231188">
            <w:pPr>
              <w:rPr>
                <w:rFonts w:cs="Arial"/>
                <w:sz w:val="18"/>
                <w:szCs w:val="18"/>
              </w:rPr>
            </w:pPr>
            <w:r w:rsidRPr="000B6ADF">
              <w:rPr>
                <w:rFonts w:cs="Arial"/>
                <w:sz w:val="18"/>
                <w:szCs w:val="18"/>
              </w:rPr>
              <w:t>Agentur für Arbeit, ausgewählte Betriebe, Eltern u.a.</w:t>
            </w:r>
          </w:p>
        </w:tc>
        <w:tc>
          <w:tcPr>
            <w:tcW w:w="1814" w:type="dxa"/>
          </w:tcPr>
          <w:p w14:paraId="5B44638B" w14:textId="77777777" w:rsidR="00C71F6F" w:rsidRPr="000B6ADF" w:rsidRDefault="00C71F6F" w:rsidP="00231188">
            <w:pPr>
              <w:rPr>
                <w:rFonts w:cs="Arial"/>
                <w:sz w:val="18"/>
                <w:szCs w:val="18"/>
              </w:rPr>
            </w:pPr>
            <w:r w:rsidRPr="000B6ADF">
              <w:rPr>
                <w:rFonts w:cs="Arial"/>
                <w:sz w:val="18"/>
                <w:szCs w:val="18"/>
              </w:rPr>
              <w:t>Vor Ort, im Unterricht, Klassenleiterstunde</w:t>
            </w:r>
          </w:p>
        </w:tc>
      </w:tr>
      <w:tr w:rsidR="000B6ADF" w:rsidRPr="000B6ADF" w14:paraId="0ADD4DDB" w14:textId="77777777" w:rsidTr="00333AF7">
        <w:tc>
          <w:tcPr>
            <w:tcW w:w="1808" w:type="dxa"/>
          </w:tcPr>
          <w:p w14:paraId="5732A872" w14:textId="77777777" w:rsidR="000B6ADF" w:rsidRPr="000B6ADF" w:rsidRDefault="000B6ADF" w:rsidP="000B6ADF">
            <w:pPr>
              <w:jc w:val="both"/>
              <w:rPr>
                <w:rFonts w:cs="Arial"/>
                <w:sz w:val="18"/>
                <w:szCs w:val="18"/>
              </w:rPr>
            </w:pPr>
          </w:p>
        </w:tc>
        <w:tc>
          <w:tcPr>
            <w:tcW w:w="2582" w:type="dxa"/>
          </w:tcPr>
          <w:p w14:paraId="4D74F8AD" w14:textId="6E4B176D" w:rsidR="000B6ADF" w:rsidRPr="000B6ADF" w:rsidRDefault="000B6ADF" w:rsidP="000B6ADF">
            <w:pPr>
              <w:rPr>
                <w:rFonts w:cs="Arial"/>
                <w:sz w:val="18"/>
                <w:szCs w:val="18"/>
              </w:rPr>
            </w:pPr>
            <w:r w:rsidRPr="000B6ADF">
              <w:rPr>
                <w:rFonts w:cs="Arial"/>
                <w:sz w:val="18"/>
                <w:szCs w:val="18"/>
              </w:rPr>
              <w:t>Schülerpraktikum</w:t>
            </w:r>
          </w:p>
        </w:tc>
        <w:tc>
          <w:tcPr>
            <w:tcW w:w="1559" w:type="dxa"/>
          </w:tcPr>
          <w:p w14:paraId="51CEA2B6" w14:textId="77777777" w:rsidR="000B6ADF" w:rsidRPr="000B6ADF" w:rsidRDefault="000B6ADF" w:rsidP="000B6ADF">
            <w:pPr>
              <w:rPr>
                <w:rFonts w:cs="Arial"/>
                <w:sz w:val="18"/>
                <w:szCs w:val="18"/>
              </w:rPr>
            </w:pPr>
            <w:r w:rsidRPr="000B6ADF">
              <w:rPr>
                <w:rFonts w:cs="Arial"/>
                <w:sz w:val="18"/>
                <w:szCs w:val="18"/>
              </w:rPr>
              <w:t>Klassenlehrer, BO-Kontaktlehrer</w:t>
            </w:r>
          </w:p>
          <w:p w14:paraId="1B74E7D5" w14:textId="7F451287" w:rsidR="000B6ADF" w:rsidRPr="000B6ADF" w:rsidRDefault="000B6ADF" w:rsidP="000B6ADF">
            <w:pPr>
              <w:rPr>
                <w:rFonts w:cs="Arial"/>
                <w:sz w:val="18"/>
                <w:szCs w:val="18"/>
              </w:rPr>
            </w:pPr>
            <w:r w:rsidRPr="000B6ADF">
              <w:rPr>
                <w:rFonts w:cs="Arial"/>
                <w:sz w:val="18"/>
                <w:szCs w:val="18"/>
              </w:rPr>
              <w:t>Fachlehrer</w:t>
            </w:r>
          </w:p>
        </w:tc>
        <w:tc>
          <w:tcPr>
            <w:tcW w:w="1701" w:type="dxa"/>
          </w:tcPr>
          <w:p w14:paraId="6EEE87D4" w14:textId="17E4D342" w:rsidR="000B6ADF" w:rsidRPr="000B6ADF" w:rsidRDefault="000B6ADF" w:rsidP="000B6ADF">
            <w:pPr>
              <w:rPr>
                <w:rFonts w:cs="Arial"/>
                <w:sz w:val="18"/>
                <w:szCs w:val="18"/>
              </w:rPr>
            </w:pPr>
            <w:r w:rsidRPr="000B6ADF">
              <w:rPr>
                <w:rFonts w:cs="Arial"/>
                <w:sz w:val="18"/>
                <w:szCs w:val="18"/>
              </w:rPr>
              <w:t xml:space="preserve">regionale Betriebe, </w:t>
            </w:r>
          </w:p>
        </w:tc>
        <w:tc>
          <w:tcPr>
            <w:tcW w:w="1814" w:type="dxa"/>
          </w:tcPr>
          <w:p w14:paraId="4FDDCBB9" w14:textId="40895B86" w:rsidR="000B6ADF" w:rsidRPr="000B6ADF" w:rsidRDefault="000B6ADF" w:rsidP="000B6ADF">
            <w:pPr>
              <w:rPr>
                <w:rFonts w:cs="Arial"/>
                <w:sz w:val="18"/>
                <w:szCs w:val="18"/>
              </w:rPr>
            </w:pPr>
            <w:r w:rsidRPr="000B6ADF">
              <w:rPr>
                <w:rFonts w:cs="Arial"/>
                <w:sz w:val="18"/>
                <w:szCs w:val="18"/>
              </w:rPr>
              <w:t>Vor Ort, im Unterricht, Klassenleiterstunde</w:t>
            </w:r>
          </w:p>
        </w:tc>
      </w:tr>
      <w:tr w:rsidR="000B6ADF" w:rsidRPr="000B6ADF" w14:paraId="7E7735C5" w14:textId="77777777" w:rsidTr="00333AF7">
        <w:tc>
          <w:tcPr>
            <w:tcW w:w="1808" w:type="dxa"/>
          </w:tcPr>
          <w:p w14:paraId="7A31CE8F" w14:textId="3897C6A0" w:rsidR="000B6ADF" w:rsidRPr="000B6ADF" w:rsidRDefault="000B6ADF" w:rsidP="000B6ADF">
            <w:pPr>
              <w:jc w:val="both"/>
              <w:rPr>
                <w:rFonts w:cs="Arial"/>
                <w:sz w:val="18"/>
                <w:szCs w:val="18"/>
              </w:rPr>
            </w:pPr>
            <w:r w:rsidRPr="000B6ADF">
              <w:rPr>
                <w:rFonts w:cs="Arial"/>
                <w:sz w:val="18"/>
                <w:szCs w:val="18"/>
              </w:rPr>
              <w:t>Projektwoche</w:t>
            </w:r>
          </w:p>
        </w:tc>
        <w:tc>
          <w:tcPr>
            <w:tcW w:w="2582" w:type="dxa"/>
          </w:tcPr>
          <w:p w14:paraId="1CB0D6EA" w14:textId="77777777" w:rsidR="000B6ADF" w:rsidRPr="000B6ADF" w:rsidRDefault="000B6ADF" w:rsidP="000B6ADF">
            <w:pPr>
              <w:rPr>
                <w:rFonts w:cs="Arial"/>
                <w:sz w:val="18"/>
                <w:szCs w:val="18"/>
              </w:rPr>
            </w:pPr>
            <w:r w:rsidRPr="000B6ADF">
              <w:rPr>
                <w:rFonts w:cs="Arial"/>
                <w:sz w:val="18"/>
                <w:szCs w:val="18"/>
              </w:rPr>
              <w:t>regionale Betriebe, Plätze in der Region</w:t>
            </w:r>
          </w:p>
          <w:p w14:paraId="63CE3D8E" w14:textId="3F1FA9C2" w:rsidR="000B6ADF" w:rsidRPr="000B6ADF" w:rsidRDefault="000B6ADF" w:rsidP="000B6ADF">
            <w:pPr>
              <w:rPr>
                <w:rFonts w:cs="Arial"/>
                <w:sz w:val="18"/>
                <w:szCs w:val="18"/>
              </w:rPr>
            </w:pPr>
          </w:p>
        </w:tc>
        <w:tc>
          <w:tcPr>
            <w:tcW w:w="1559" w:type="dxa"/>
          </w:tcPr>
          <w:p w14:paraId="7A1C694B" w14:textId="77777777" w:rsidR="000B6ADF" w:rsidRPr="000B6ADF" w:rsidRDefault="000B6ADF" w:rsidP="000B6ADF">
            <w:pPr>
              <w:rPr>
                <w:rFonts w:cs="Arial"/>
                <w:sz w:val="18"/>
                <w:szCs w:val="18"/>
              </w:rPr>
            </w:pPr>
            <w:r w:rsidRPr="000B6ADF">
              <w:rPr>
                <w:rFonts w:cs="Arial"/>
                <w:sz w:val="18"/>
                <w:szCs w:val="18"/>
              </w:rPr>
              <w:t>Klassenlehrer, BO-Kontaktlehrer,</w:t>
            </w:r>
          </w:p>
          <w:p w14:paraId="2F0053FD" w14:textId="77777777" w:rsidR="000B6ADF" w:rsidRPr="000B6ADF" w:rsidRDefault="000B6ADF" w:rsidP="000B6ADF">
            <w:pPr>
              <w:rPr>
                <w:rFonts w:cs="Arial"/>
                <w:sz w:val="18"/>
                <w:szCs w:val="18"/>
              </w:rPr>
            </w:pPr>
            <w:r w:rsidRPr="000B6ADF">
              <w:rPr>
                <w:rFonts w:cs="Arial"/>
                <w:sz w:val="18"/>
                <w:szCs w:val="18"/>
              </w:rPr>
              <w:t>Schulleitung</w:t>
            </w:r>
          </w:p>
        </w:tc>
        <w:tc>
          <w:tcPr>
            <w:tcW w:w="1701" w:type="dxa"/>
          </w:tcPr>
          <w:p w14:paraId="158DAB03" w14:textId="53EB83C0" w:rsidR="000B6ADF" w:rsidRPr="000B6ADF" w:rsidRDefault="000B6ADF" w:rsidP="000B6ADF">
            <w:pPr>
              <w:rPr>
                <w:rFonts w:cs="Arial"/>
                <w:sz w:val="18"/>
                <w:szCs w:val="18"/>
              </w:rPr>
            </w:pPr>
            <w:r w:rsidRPr="000B6ADF">
              <w:rPr>
                <w:rFonts w:cs="Arial"/>
                <w:sz w:val="18"/>
                <w:szCs w:val="18"/>
              </w:rPr>
              <w:t xml:space="preserve">regionale Betriebe, </w:t>
            </w:r>
          </w:p>
        </w:tc>
        <w:tc>
          <w:tcPr>
            <w:tcW w:w="1814" w:type="dxa"/>
          </w:tcPr>
          <w:p w14:paraId="76E65C7E" w14:textId="77777777" w:rsidR="000B6ADF" w:rsidRPr="000B6ADF" w:rsidRDefault="000B6ADF" w:rsidP="000B6ADF">
            <w:pPr>
              <w:rPr>
                <w:rFonts w:cs="Arial"/>
                <w:sz w:val="18"/>
                <w:szCs w:val="18"/>
              </w:rPr>
            </w:pPr>
            <w:r w:rsidRPr="000B6ADF">
              <w:rPr>
                <w:rFonts w:cs="Arial"/>
                <w:sz w:val="18"/>
                <w:szCs w:val="18"/>
              </w:rPr>
              <w:t>Vor Ort, im Unterricht, Klassenleiterstunde</w:t>
            </w:r>
          </w:p>
        </w:tc>
      </w:tr>
    </w:tbl>
    <w:p w14:paraId="3E56CB44" w14:textId="77777777" w:rsidR="00C71F6F" w:rsidRPr="000B6ADF" w:rsidRDefault="00C71F6F" w:rsidP="00C71F6F">
      <w:pPr>
        <w:jc w:val="both"/>
        <w:rPr>
          <w:rFonts w:cs="Arial"/>
          <w:b/>
          <w:sz w:val="18"/>
          <w:szCs w:val="18"/>
        </w:rPr>
      </w:pPr>
    </w:p>
    <w:p w14:paraId="1DB13B82" w14:textId="77777777" w:rsidR="00C71F6F" w:rsidRPr="000232D0" w:rsidRDefault="00C71F6F" w:rsidP="000232D0">
      <w:pPr>
        <w:rPr>
          <w:b/>
        </w:rPr>
      </w:pPr>
      <w:r w:rsidRPr="000232D0">
        <w:rPr>
          <w:b/>
        </w:rPr>
        <w:t>Klasse 9</w:t>
      </w:r>
    </w:p>
    <w:p w14:paraId="40A68E42" w14:textId="77777777" w:rsidR="00C71F6F" w:rsidRDefault="00C71F6F" w:rsidP="00C71F6F">
      <w:pPr>
        <w:jc w:val="both"/>
      </w:pPr>
    </w:p>
    <w:tbl>
      <w:tblPr>
        <w:tblStyle w:val="Tabellenraster"/>
        <w:tblW w:w="9464" w:type="dxa"/>
        <w:tblLayout w:type="fixed"/>
        <w:tblLook w:val="04A0" w:firstRow="1" w:lastRow="0" w:firstColumn="1" w:lastColumn="0" w:noHBand="0" w:noVBand="1"/>
      </w:tblPr>
      <w:tblGrid>
        <w:gridCol w:w="1807"/>
        <w:gridCol w:w="2583"/>
        <w:gridCol w:w="1559"/>
        <w:gridCol w:w="1701"/>
        <w:gridCol w:w="1814"/>
      </w:tblGrid>
      <w:tr w:rsidR="00C71F6F" w14:paraId="3668B28D" w14:textId="77777777" w:rsidTr="00333AF7">
        <w:tc>
          <w:tcPr>
            <w:tcW w:w="1807" w:type="dxa"/>
          </w:tcPr>
          <w:p w14:paraId="50AC46DA" w14:textId="77777777" w:rsidR="00C71F6F" w:rsidRDefault="00C71F6F" w:rsidP="00231188">
            <w:pPr>
              <w:jc w:val="both"/>
            </w:pPr>
            <w:r>
              <w:t>Termin</w:t>
            </w:r>
          </w:p>
        </w:tc>
        <w:tc>
          <w:tcPr>
            <w:tcW w:w="2583" w:type="dxa"/>
          </w:tcPr>
          <w:p w14:paraId="7C2700F8" w14:textId="77777777" w:rsidR="00C71F6F" w:rsidRDefault="00C71F6F" w:rsidP="00231188">
            <w:pPr>
              <w:jc w:val="both"/>
            </w:pPr>
            <w:r>
              <w:t>Inhalt/Bezug zum Unterricht</w:t>
            </w:r>
          </w:p>
        </w:tc>
        <w:tc>
          <w:tcPr>
            <w:tcW w:w="1559" w:type="dxa"/>
          </w:tcPr>
          <w:p w14:paraId="7F5D19E2" w14:textId="77777777" w:rsidR="00C71F6F" w:rsidRDefault="00C71F6F" w:rsidP="00231188">
            <w:pPr>
              <w:jc w:val="both"/>
            </w:pPr>
            <w:r>
              <w:t>Verantw. Lehrkraft</w:t>
            </w:r>
          </w:p>
        </w:tc>
        <w:tc>
          <w:tcPr>
            <w:tcW w:w="1701" w:type="dxa"/>
          </w:tcPr>
          <w:p w14:paraId="31B6F39B" w14:textId="5005766A" w:rsidR="00C71F6F" w:rsidRDefault="000B6ADF" w:rsidP="00231188">
            <w:pPr>
              <w:jc w:val="both"/>
            </w:pPr>
            <w:r>
              <w:t>a</w:t>
            </w:r>
            <w:r w:rsidR="00C71F6F">
              <w:t>ußerschuli</w:t>
            </w:r>
            <w:r>
              <w:t>s</w:t>
            </w:r>
            <w:r w:rsidR="00C71F6F">
              <w:t>che Partner</w:t>
            </w:r>
          </w:p>
        </w:tc>
        <w:tc>
          <w:tcPr>
            <w:tcW w:w="1814" w:type="dxa"/>
          </w:tcPr>
          <w:p w14:paraId="52AC4891" w14:textId="77777777" w:rsidR="00C71F6F" w:rsidRDefault="00C71F6F" w:rsidP="00231188">
            <w:pPr>
              <w:jc w:val="both"/>
            </w:pPr>
            <w:r>
              <w:t>Evaluation</w:t>
            </w:r>
          </w:p>
        </w:tc>
      </w:tr>
      <w:tr w:rsidR="00C71F6F" w14:paraId="50DFBA38" w14:textId="77777777" w:rsidTr="00333AF7">
        <w:tc>
          <w:tcPr>
            <w:tcW w:w="1807" w:type="dxa"/>
          </w:tcPr>
          <w:p w14:paraId="699696D3" w14:textId="77777777" w:rsidR="00C71F6F" w:rsidRPr="00333AF7" w:rsidRDefault="00C71F6F" w:rsidP="00231188">
            <w:pPr>
              <w:jc w:val="both"/>
              <w:rPr>
                <w:rFonts w:cs="Arial"/>
                <w:sz w:val="18"/>
                <w:szCs w:val="18"/>
              </w:rPr>
            </w:pPr>
            <w:r w:rsidRPr="00333AF7">
              <w:rPr>
                <w:rFonts w:cs="Arial"/>
                <w:sz w:val="18"/>
                <w:szCs w:val="18"/>
              </w:rPr>
              <w:t>EV zu Beginn des SJ</w:t>
            </w:r>
          </w:p>
        </w:tc>
        <w:tc>
          <w:tcPr>
            <w:tcW w:w="2583" w:type="dxa"/>
          </w:tcPr>
          <w:p w14:paraId="5125010E" w14:textId="3F47C717" w:rsidR="00C71F6F" w:rsidRPr="00333AF7" w:rsidRDefault="00C71F6F" w:rsidP="00231188">
            <w:pPr>
              <w:rPr>
                <w:rFonts w:cs="Arial"/>
                <w:sz w:val="18"/>
                <w:szCs w:val="18"/>
              </w:rPr>
            </w:pPr>
            <w:r w:rsidRPr="00333AF7">
              <w:rPr>
                <w:sz w:val="18"/>
                <w:szCs w:val="18"/>
              </w:rPr>
              <w:t>Erläuterungen zu</w:t>
            </w:r>
            <w:r w:rsidR="000F7C2D" w:rsidRPr="00333AF7">
              <w:rPr>
                <w:sz w:val="18"/>
                <w:szCs w:val="18"/>
              </w:rPr>
              <w:t xml:space="preserve"> BOM </w:t>
            </w:r>
            <w:r w:rsidRPr="00333AF7">
              <w:rPr>
                <w:sz w:val="18"/>
                <w:szCs w:val="18"/>
              </w:rPr>
              <w:t xml:space="preserve">und zum Betriebspraktikum </w:t>
            </w:r>
          </w:p>
        </w:tc>
        <w:tc>
          <w:tcPr>
            <w:tcW w:w="1559" w:type="dxa"/>
          </w:tcPr>
          <w:p w14:paraId="13A65F37" w14:textId="77777777" w:rsidR="00C71F6F" w:rsidRPr="00333AF7" w:rsidRDefault="00C71F6F" w:rsidP="00231188">
            <w:pPr>
              <w:rPr>
                <w:rFonts w:cs="Arial"/>
                <w:sz w:val="18"/>
                <w:szCs w:val="18"/>
              </w:rPr>
            </w:pPr>
            <w:r w:rsidRPr="00333AF7">
              <w:rPr>
                <w:rFonts w:cs="Arial"/>
                <w:sz w:val="18"/>
                <w:szCs w:val="18"/>
              </w:rPr>
              <w:t>Klassenlehrer, BO-Kontaktlehrer,</w:t>
            </w:r>
          </w:p>
          <w:p w14:paraId="709F6E62" w14:textId="77777777" w:rsidR="00C71F6F" w:rsidRPr="00333AF7" w:rsidRDefault="00C71F6F" w:rsidP="00231188">
            <w:pPr>
              <w:rPr>
                <w:rFonts w:cs="Arial"/>
                <w:sz w:val="18"/>
                <w:szCs w:val="18"/>
              </w:rPr>
            </w:pPr>
            <w:r w:rsidRPr="00333AF7">
              <w:rPr>
                <w:rFonts w:cs="Arial"/>
                <w:sz w:val="18"/>
                <w:szCs w:val="18"/>
              </w:rPr>
              <w:t>AWT Lehrer</w:t>
            </w:r>
          </w:p>
        </w:tc>
        <w:tc>
          <w:tcPr>
            <w:tcW w:w="1701" w:type="dxa"/>
          </w:tcPr>
          <w:p w14:paraId="2F5AA8A7" w14:textId="77777777" w:rsidR="00C71F6F" w:rsidRPr="00333AF7" w:rsidRDefault="00C71F6F" w:rsidP="00231188">
            <w:pPr>
              <w:rPr>
                <w:rFonts w:cs="Arial"/>
                <w:sz w:val="18"/>
                <w:szCs w:val="18"/>
              </w:rPr>
            </w:pPr>
            <w:r w:rsidRPr="00333AF7">
              <w:rPr>
                <w:rFonts w:cs="Arial"/>
                <w:sz w:val="18"/>
                <w:szCs w:val="18"/>
              </w:rPr>
              <w:t>Agentur für Arbeit</w:t>
            </w:r>
          </w:p>
          <w:p w14:paraId="4404DCAB" w14:textId="77777777" w:rsidR="00C71F6F" w:rsidRPr="00333AF7" w:rsidRDefault="00C71F6F" w:rsidP="00231188">
            <w:pPr>
              <w:rPr>
                <w:rFonts w:cs="Arial"/>
                <w:sz w:val="18"/>
                <w:szCs w:val="18"/>
              </w:rPr>
            </w:pPr>
            <w:r w:rsidRPr="00333AF7">
              <w:rPr>
                <w:rFonts w:cs="Arial"/>
                <w:sz w:val="18"/>
                <w:szCs w:val="18"/>
              </w:rPr>
              <w:t>Betriebe der Region</w:t>
            </w:r>
          </w:p>
        </w:tc>
        <w:tc>
          <w:tcPr>
            <w:tcW w:w="1814" w:type="dxa"/>
          </w:tcPr>
          <w:p w14:paraId="09926956" w14:textId="77777777" w:rsidR="00C71F6F" w:rsidRPr="00333AF7" w:rsidRDefault="00C71F6F" w:rsidP="00231188">
            <w:pPr>
              <w:rPr>
                <w:rFonts w:cs="Arial"/>
                <w:sz w:val="18"/>
                <w:szCs w:val="18"/>
              </w:rPr>
            </w:pPr>
            <w:proofErr w:type="gramStart"/>
            <w:r w:rsidRPr="00333AF7">
              <w:rPr>
                <w:rFonts w:cs="Arial"/>
                <w:sz w:val="18"/>
                <w:szCs w:val="18"/>
              </w:rPr>
              <w:t>Dienstberatung ,</w:t>
            </w:r>
            <w:proofErr w:type="gramEnd"/>
            <w:r w:rsidRPr="00333AF7">
              <w:rPr>
                <w:rFonts w:cs="Arial"/>
                <w:sz w:val="18"/>
                <w:szCs w:val="18"/>
              </w:rPr>
              <w:t xml:space="preserve"> BO Team, Klassenleiterstunden, AWT-Unterricht</w:t>
            </w:r>
          </w:p>
        </w:tc>
      </w:tr>
      <w:tr w:rsidR="00C71F6F" w14:paraId="7DFED909" w14:textId="77777777" w:rsidTr="00333AF7">
        <w:tc>
          <w:tcPr>
            <w:tcW w:w="1807" w:type="dxa"/>
          </w:tcPr>
          <w:p w14:paraId="31F7D61A" w14:textId="0078FC59" w:rsidR="00C71F6F" w:rsidRPr="001237DB" w:rsidRDefault="002F6565" w:rsidP="00231188">
            <w:pPr>
              <w:jc w:val="both"/>
              <w:rPr>
                <w:rFonts w:cs="Arial"/>
                <w:sz w:val="18"/>
                <w:szCs w:val="18"/>
              </w:rPr>
            </w:pPr>
            <w:r>
              <w:rPr>
                <w:rFonts w:cs="Arial"/>
                <w:sz w:val="18"/>
                <w:szCs w:val="18"/>
              </w:rPr>
              <w:t>Willkommenswoche</w:t>
            </w:r>
          </w:p>
        </w:tc>
        <w:tc>
          <w:tcPr>
            <w:tcW w:w="2583" w:type="dxa"/>
          </w:tcPr>
          <w:p w14:paraId="4BE56223" w14:textId="4A854240" w:rsidR="00C71F6F" w:rsidRPr="005506CD" w:rsidRDefault="00C71F6F" w:rsidP="00333AF7">
            <w:pPr>
              <w:rPr>
                <w:rFonts w:cs="Arial"/>
                <w:sz w:val="18"/>
                <w:szCs w:val="18"/>
              </w:rPr>
            </w:pPr>
            <w:r w:rsidRPr="005506CD">
              <w:rPr>
                <w:rFonts w:cs="Arial"/>
                <w:sz w:val="18"/>
                <w:szCs w:val="18"/>
              </w:rPr>
              <w:t>Mission Ich „Entdecke deine Stärken“ Entdecken der eigenen Interessen, Stärken und Fähigkeiten u.a. Selbst-/Sozialkompetenz stärken</w:t>
            </w:r>
          </w:p>
        </w:tc>
        <w:tc>
          <w:tcPr>
            <w:tcW w:w="1559" w:type="dxa"/>
          </w:tcPr>
          <w:p w14:paraId="39F2C48A" w14:textId="77777777" w:rsidR="00C71F6F" w:rsidRPr="005506CD" w:rsidRDefault="00C71F6F" w:rsidP="00231188">
            <w:pPr>
              <w:rPr>
                <w:rFonts w:cs="Arial"/>
                <w:sz w:val="18"/>
                <w:szCs w:val="18"/>
              </w:rPr>
            </w:pPr>
            <w:r>
              <w:rPr>
                <w:rFonts w:cs="Arial"/>
                <w:sz w:val="18"/>
                <w:szCs w:val="18"/>
              </w:rPr>
              <w:t>Klassenlehrer, BO-Kontaktlehrer</w:t>
            </w:r>
            <w:r w:rsidRPr="005506CD">
              <w:rPr>
                <w:rFonts w:cs="Arial"/>
                <w:sz w:val="18"/>
                <w:szCs w:val="18"/>
              </w:rPr>
              <w:t>,</w:t>
            </w:r>
          </w:p>
        </w:tc>
        <w:tc>
          <w:tcPr>
            <w:tcW w:w="1701" w:type="dxa"/>
          </w:tcPr>
          <w:p w14:paraId="316AA439" w14:textId="77777777" w:rsidR="00C71F6F" w:rsidRPr="005506CD" w:rsidRDefault="00C71F6F" w:rsidP="00231188">
            <w:pPr>
              <w:rPr>
                <w:rFonts w:cs="Arial"/>
                <w:sz w:val="18"/>
                <w:szCs w:val="18"/>
              </w:rPr>
            </w:pPr>
          </w:p>
        </w:tc>
        <w:tc>
          <w:tcPr>
            <w:tcW w:w="1814" w:type="dxa"/>
          </w:tcPr>
          <w:p w14:paraId="632ADA20" w14:textId="77777777" w:rsidR="00C71F6F" w:rsidRPr="005506CD" w:rsidRDefault="00C71F6F" w:rsidP="00231188">
            <w:pPr>
              <w:rPr>
                <w:rFonts w:cs="Arial"/>
                <w:sz w:val="18"/>
                <w:szCs w:val="18"/>
              </w:rPr>
            </w:pPr>
            <w:r w:rsidRPr="005506CD">
              <w:rPr>
                <w:rFonts w:cs="Arial"/>
                <w:sz w:val="18"/>
                <w:szCs w:val="18"/>
              </w:rPr>
              <w:t>Vorstellen und Bewerten der Ergebnisse zum Ende der Woche</w:t>
            </w:r>
          </w:p>
        </w:tc>
      </w:tr>
      <w:tr w:rsidR="00C71F6F" w14:paraId="1D9933E9" w14:textId="77777777" w:rsidTr="00333AF7">
        <w:tc>
          <w:tcPr>
            <w:tcW w:w="1807" w:type="dxa"/>
          </w:tcPr>
          <w:p w14:paraId="34D91F30" w14:textId="77777777" w:rsidR="00C71F6F" w:rsidRPr="001237DB" w:rsidRDefault="00C71F6F" w:rsidP="00231188">
            <w:pPr>
              <w:jc w:val="both"/>
              <w:rPr>
                <w:rFonts w:cs="Arial"/>
                <w:sz w:val="18"/>
                <w:szCs w:val="18"/>
              </w:rPr>
            </w:pPr>
            <w:r>
              <w:rPr>
                <w:rFonts w:cs="Arial"/>
                <w:sz w:val="18"/>
                <w:szCs w:val="18"/>
              </w:rPr>
              <w:t>Ganzjährig</w:t>
            </w:r>
          </w:p>
        </w:tc>
        <w:tc>
          <w:tcPr>
            <w:tcW w:w="2583" w:type="dxa"/>
          </w:tcPr>
          <w:p w14:paraId="088E4417" w14:textId="40C3A122" w:rsidR="00C71F6F" w:rsidRDefault="00C71F6F" w:rsidP="00231188">
            <w:pPr>
              <w:rPr>
                <w:rFonts w:cs="Arial"/>
                <w:sz w:val="16"/>
                <w:szCs w:val="16"/>
              </w:rPr>
            </w:pPr>
            <w:r w:rsidRPr="00136F90">
              <w:rPr>
                <w:rFonts w:cs="Arial"/>
                <w:b/>
                <w:sz w:val="16"/>
                <w:szCs w:val="16"/>
              </w:rPr>
              <w:t>Verantwortung</w:t>
            </w:r>
            <w:r>
              <w:rPr>
                <w:rFonts w:cs="Arial"/>
                <w:sz w:val="16"/>
                <w:szCs w:val="16"/>
              </w:rPr>
              <w:t xml:space="preserve"> </w:t>
            </w:r>
            <w:r w:rsidRPr="005506CD">
              <w:rPr>
                <w:rFonts w:cs="Arial"/>
                <w:sz w:val="16"/>
                <w:szCs w:val="16"/>
              </w:rPr>
              <w:t xml:space="preserve">Sozialpraktikum vor allem zur Stärkung der Sozialkompetenz, Übernahme von Verantwortung, Kennenlernen grundlegender betriebswirtschaftlicher Zusammenhänge (Aufbau und Organisation eines Unternehmens), </w:t>
            </w:r>
          </w:p>
          <w:p w14:paraId="5E6588CA" w14:textId="77777777" w:rsidR="000B6ADF" w:rsidRDefault="000B6ADF" w:rsidP="00231188">
            <w:pPr>
              <w:rPr>
                <w:rFonts w:cs="Arial"/>
                <w:sz w:val="16"/>
                <w:szCs w:val="16"/>
              </w:rPr>
            </w:pPr>
          </w:p>
          <w:p w14:paraId="2C097D5B" w14:textId="11EA23A1" w:rsidR="000B6ADF" w:rsidRPr="005506CD" w:rsidRDefault="000B6ADF" w:rsidP="00231188">
            <w:pPr>
              <w:rPr>
                <w:rFonts w:cs="Arial"/>
                <w:sz w:val="16"/>
                <w:szCs w:val="16"/>
              </w:rPr>
            </w:pPr>
            <w:r>
              <w:rPr>
                <w:rFonts w:cs="Arial"/>
                <w:sz w:val="16"/>
                <w:szCs w:val="16"/>
              </w:rPr>
              <w:t>Schülerfirma</w:t>
            </w:r>
          </w:p>
          <w:p w14:paraId="54D6DD0D" w14:textId="77777777" w:rsidR="00C71F6F" w:rsidRPr="005506CD" w:rsidRDefault="00C71F6F" w:rsidP="00231188">
            <w:pPr>
              <w:rPr>
                <w:rFonts w:cs="Arial"/>
                <w:sz w:val="16"/>
                <w:szCs w:val="16"/>
              </w:rPr>
            </w:pPr>
          </w:p>
          <w:p w14:paraId="51EB2C7D" w14:textId="77777777" w:rsidR="00C71F6F" w:rsidRDefault="00C71F6F" w:rsidP="00231188">
            <w:pPr>
              <w:rPr>
                <w:rFonts w:cs="Arial"/>
                <w:sz w:val="16"/>
                <w:szCs w:val="16"/>
              </w:rPr>
            </w:pPr>
            <w:r>
              <w:rPr>
                <w:rFonts w:cs="Arial"/>
                <w:sz w:val="16"/>
                <w:szCs w:val="16"/>
              </w:rPr>
              <w:t>Mission Ich</w:t>
            </w:r>
            <w:r w:rsidRPr="005506CD">
              <w:rPr>
                <w:rFonts w:cs="Arial"/>
                <w:sz w:val="16"/>
                <w:szCs w:val="16"/>
              </w:rPr>
              <w:t xml:space="preserve"> -</w:t>
            </w:r>
            <w:r>
              <w:rPr>
                <w:rFonts w:cs="Arial"/>
                <w:sz w:val="16"/>
                <w:szCs w:val="16"/>
              </w:rPr>
              <w:t xml:space="preserve"> </w:t>
            </w:r>
            <w:r w:rsidRPr="005506CD">
              <w:rPr>
                <w:rFonts w:cs="Arial"/>
                <w:sz w:val="16"/>
                <w:szCs w:val="16"/>
              </w:rPr>
              <w:t>ent</w:t>
            </w:r>
            <w:r>
              <w:rPr>
                <w:rFonts w:cs="Arial"/>
                <w:sz w:val="16"/>
                <w:szCs w:val="16"/>
              </w:rPr>
              <w:t>decke deine Stärken</w:t>
            </w:r>
          </w:p>
          <w:p w14:paraId="46169F69" w14:textId="77777777" w:rsidR="00C71F6F" w:rsidRDefault="00C71F6F" w:rsidP="00231188">
            <w:pPr>
              <w:rPr>
                <w:rFonts w:cs="Arial"/>
                <w:sz w:val="16"/>
                <w:szCs w:val="16"/>
              </w:rPr>
            </w:pPr>
          </w:p>
          <w:p w14:paraId="6CEE5D7A" w14:textId="79EA7794" w:rsidR="00C71F6F" w:rsidRDefault="00C71F6F" w:rsidP="00231188">
            <w:pPr>
              <w:rPr>
                <w:rFonts w:cs="Arial"/>
                <w:sz w:val="16"/>
                <w:szCs w:val="16"/>
              </w:rPr>
            </w:pPr>
            <w:r>
              <w:rPr>
                <w:rFonts w:cs="Arial"/>
                <w:sz w:val="16"/>
                <w:szCs w:val="16"/>
              </w:rPr>
              <w:t>Bewerbungstraining</w:t>
            </w:r>
          </w:p>
          <w:p w14:paraId="32FA5ACF" w14:textId="77777777" w:rsidR="00D664F7" w:rsidRDefault="00D664F7" w:rsidP="00231188">
            <w:pPr>
              <w:rPr>
                <w:rFonts w:cs="Arial"/>
                <w:sz w:val="16"/>
                <w:szCs w:val="16"/>
              </w:rPr>
            </w:pPr>
          </w:p>
          <w:p w14:paraId="7D2F4852" w14:textId="3C6C6D3D" w:rsidR="00C71F6F" w:rsidRDefault="00D664F7" w:rsidP="00231188">
            <w:pPr>
              <w:rPr>
                <w:rFonts w:cs="Arial"/>
                <w:sz w:val="18"/>
                <w:szCs w:val="18"/>
              </w:rPr>
            </w:pPr>
            <w:r w:rsidRPr="008572E9">
              <w:rPr>
                <w:rFonts w:cs="Arial"/>
                <w:sz w:val="18"/>
                <w:szCs w:val="18"/>
              </w:rPr>
              <w:t>Jobmessen</w:t>
            </w:r>
            <w:r w:rsidR="004612F6">
              <w:rPr>
                <w:rFonts w:cs="Arial"/>
                <w:sz w:val="18"/>
                <w:szCs w:val="18"/>
              </w:rPr>
              <w:t xml:space="preserve"> z. B.  Karriere kompakt</w:t>
            </w:r>
          </w:p>
          <w:p w14:paraId="446F45B0" w14:textId="7BD13C03" w:rsidR="00D664F7" w:rsidRDefault="00D664F7" w:rsidP="00231188">
            <w:pPr>
              <w:rPr>
                <w:rFonts w:cs="Arial"/>
                <w:sz w:val="18"/>
                <w:szCs w:val="18"/>
              </w:rPr>
            </w:pPr>
          </w:p>
          <w:p w14:paraId="19F6646F" w14:textId="754B62B2" w:rsidR="00C71F6F" w:rsidRPr="005506CD" w:rsidRDefault="00D664F7" w:rsidP="00333AF7">
            <w:pPr>
              <w:rPr>
                <w:rFonts w:cs="Arial"/>
                <w:sz w:val="18"/>
                <w:szCs w:val="18"/>
              </w:rPr>
            </w:pPr>
            <w:r>
              <w:rPr>
                <w:rFonts w:cs="Arial"/>
                <w:sz w:val="18"/>
                <w:szCs w:val="18"/>
              </w:rPr>
              <w:t>Future check am rbb</w:t>
            </w:r>
          </w:p>
        </w:tc>
        <w:tc>
          <w:tcPr>
            <w:tcW w:w="1559" w:type="dxa"/>
          </w:tcPr>
          <w:p w14:paraId="1C77A681" w14:textId="77777777" w:rsidR="00C71F6F" w:rsidRDefault="00C71F6F" w:rsidP="00231188">
            <w:pPr>
              <w:rPr>
                <w:rFonts w:cs="Arial"/>
                <w:sz w:val="18"/>
                <w:szCs w:val="18"/>
              </w:rPr>
            </w:pPr>
            <w:r>
              <w:rPr>
                <w:rFonts w:cs="Arial"/>
                <w:sz w:val="18"/>
                <w:szCs w:val="18"/>
              </w:rPr>
              <w:t>Fachlehrer, BO-Kontaktlehrer</w:t>
            </w:r>
            <w:r w:rsidRPr="005506CD">
              <w:rPr>
                <w:rFonts w:cs="Arial"/>
                <w:sz w:val="18"/>
                <w:szCs w:val="18"/>
              </w:rPr>
              <w:t>,</w:t>
            </w:r>
          </w:p>
          <w:p w14:paraId="353B74D6" w14:textId="77777777" w:rsidR="00C71F6F" w:rsidRPr="005506CD" w:rsidRDefault="00C71F6F" w:rsidP="00231188">
            <w:pPr>
              <w:rPr>
                <w:rFonts w:cs="Arial"/>
                <w:sz w:val="18"/>
                <w:szCs w:val="18"/>
              </w:rPr>
            </w:pPr>
            <w:r>
              <w:rPr>
                <w:rFonts w:cs="Arial"/>
                <w:sz w:val="18"/>
                <w:szCs w:val="18"/>
              </w:rPr>
              <w:t>Schulleitung, externe Partner</w:t>
            </w:r>
          </w:p>
        </w:tc>
        <w:tc>
          <w:tcPr>
            <w:tcW w:w="1701" w:type="dxa"/>
          </w:tcPr>
          <w:p w14:paraId="44FE04A4" w14:textId="77777777" w:rsidR="00C71F6F" w:rsidRPr="005506CD" w:rsidRDefault="00C71F6F" w:rsidP="00231188">
            <w:pPr>
              <w:rPr>
                <w:rFonts w:cs="Arial"/>
                <w:sz w:val="18"/>
                <w:szCs w:val="18"/>
              </w:rPr>
            </w:pPr>
            <w:r w:rsidRPr="005506CD">
              <w:rPr>
                <w:rFonts w:cs="Arial"/>
                <w:sz w:val="18"/>
                <w:szCs w:val="18"/>
              </w:rPr>
              <w:t>Regionale Betri</w:t>
            </w:r>
            <w:r>
              <w:rPr>
                <w:rFonts w:cs="Arial"/>
                <w:sz w:val="18"/>
                <w:szCs w:val="18"/>
              </w:rPr>
              <w:t>e</w:t>
            </w:r>
            <w:r w:rsidRPr="005506CD">
              <w:rPr>
                <w:rFonts w:cs="Arial"/>
                <w:sz w:val="18"/>
                <w:szCs w:val="18"/>
              </w:rPr>
              <w:t>be</w:t>
            </w:r>
            <w:r>
              <w:rPr>
                <w:rFonts w:cs="Arial"/>
                <w:sz w:val="18"/>
                <w:szCs w:val="18"/>
              </w:rPr>
              <w:t>, Einrichtungen und Institutionen</w:t>
            </w:r>
          </w:p>
        </w:tc>
        <w:tc>
          <w:tcPr>
            <w:tcW w:w="1814" w:type="dxa"/>
          </w:tcPr>
          <w:p w14:paraId="6004EBAE" w14:textId="77777777" w:rsidR="00C71F6F" w:rsidRPr="005506CD" w:rsidRDefault="00C71F6F" w:rsidP="00231188">
            <w:pPr>
              <w:rPr>
                <w:rFonts w:cs="Arial"/>
                <w:sz w:val="18"/>
                <w:szCs w:val="18"/>
              </w:rPr>
            </w:pPr>
            <w:r w:rsidRPr="005506CD">
              <w:rPr>
                <w:rFonts w:cs="Arial"/>
                <w:sz w:val="18"/>
                <w:szCs w:val="18"/>
              </w:rPr>
              <w:t>Vor Ort, im Unterricht, Klassenleiterstunde</w:t>
            </w:r>
          </w:p>
          <w:p w14:paraId="37D265D3" w14:textId="77777777" w:rsidR="00C71F6F" w:rsidRPr="005506CD" w:rsidRDefault="00C71F6F" w:rsidP="00231188">
            <w:pPr>
              <w:rPr>
                <w:rFonts w:cs="Arial"/>
                <w:sz w:val="18"/>
                <w:szCs w:val="18"/>
              </w:rPr>
            </w:pPr>
          </w:p>
        </w:tc>
      </w:tr>
      <w:tr w:rsidR="00C71F6F" w14:paraId="3A8214C8" w14:textId="77777777" w:rsidTr="00333AF7">
        <w:tc>
          <w:tcPr>
            <w:tcW w:w="1807" w:type="dxa"/>
          </w:tcPr>
          <w:p w14:paraId="19692679" w14:textId="77777777" w:rsidR="00C71F6F" w:rsidRPr="001237DB" w:rsidRDefault="00C71F6F" w:rsidP="00231188">
            <w:pPr>
              <w:jc w:val="both"/>
              <w:rPr>
                <w:rFonts w:cs="Arial"/>
                <w:sz w:val="18"/>
                <w:szCs w:val="18"/>
              </w:rPr>
            </w:pPr>
            <w:r>
              <w:rPr>
                <w:rFonts w:cs="Arial"/>
                <w:sz w:val="18"/>
                <w:szCs w:val="18"/>
              </w:rPr>
              <w:t>Individuelle Klassenaktionen</w:t>
            </w:r>
          </w:p>
        </w:tc>
        <w:tc>
          <w:tcPr>
            <w:tcW w:w="2583" w:type="dxa"/>
          </w:tcPr>
          <w:p w14:paraId="2891F8AF" w14:textId="77777777" w:rsidR="000B6ADF" w:rsidRDefault="00C71F6F" w:rsidP="00231188">
            <w:pPr>
              <w:rPr>
                <w:rFonts w:cs="Arial"/>
                <w:sz w:val="18"/>
                <w:szCs w:val="18"/>
              </w:rPr>
            </w:pPr>
            <w:r w:rsidRPr="00307CC4">
              <w:rPr>
                <w:rFonts w:cs="Arial"/>
                <w:sz w:val="18"/>
                <w:szCs w:val="18"/>
              </w:rPr>
              <w:t xml:space="preserve">Lernen am anderen Ort </w:t>
            </w:r>
          </w:p>
          <w:p w14:paraId="71F5A59A" w14:textId="59FF0C91" w:rsidR="00C71F6F" w:rsidRPr="00307CC4" w:rsidRDefault="000B6ADF" w:rsidP="00231188">
            <w:pPr>
              <w:rPr>
                <w:rFonts w:cs="Arial"/>
                <w:sz w:val="18"/>
                <w:szCs w:val="18"/>
              </w:rPr>
            </w:pPr>
            <w:r>
              <w:rPr>
                <w:rFonts w:cs="Arial"/>
                <w:sz w:val="18"/>
                <w:szCs w:val="18"/>
              </w:rPr>
              <w:t>f</w:t>
            </w:r>
            <w:r w:rsidR="00C71F6F" w:rsidRPr="00307CC4">
              <w:rPr>
                <w:rFonts w:cs="Arial"/>
                <w:sz w:val="18"/>
                <w:szCs w:val="18"/>
              </w:rPr>
              <w:t xml:space="preserve">ächerspezifisch AWT: </w:t>
            </w:r>
            <w:r w:rsidR="00C71F6F">
              <w:rPr>
                <w:rFonts w:cs="Arial"/>
                <w:sz w:val="18"/>
                <w:szCs w:val="18"/>
              </w:rPr>
              <w:t xml:space="preserve">Referenten </w:t>
            </w:r>
            <w:r w:rsidR="00C71F6F" w:rsidRPr="00307CC4">
              <w:rPr>
                <w:rFonts w:cs="Arial"/>
                <w:sz w:val="18"/>
                <w:szCs w:val="18"/>
              </w:rPr>
              <w:t>unterrichtsbegleitend</w:t>
            </w:r>
          </w:p>
        </w:tc>
        <w:tc>
          <w:tcPr>
            <w:tcW w:w="1559" w:type="dxa"/>
          </w:tcPr>
          <w:p w14:paraId="77DF073E" w14:textId="77777777" w:rsidR="00C71F6F" w:rsidRPr="005506CD" w:rsidRDefault="00C71F6F" w:rsidP="00231188">
            <w:pPr>
              <w:rPr>
                <w:rFonts w:cs="Arial"/>
                <w:sz w:val="18"/>
                <w:szCs w:val="18"/>
              </w:rPr>
            </w:pPr>
            <w:r>
              <w:rPr>
                <w:rFonts w:cs="Arial"/>
                <w:sz w:val="18"/>
                <w:szCs w:val="18"/>
              </w:rPr>
              <w:t>Klassenlehrer, BO-Kontaktlehrer</w:t>
            </w:r>
          </w:p>
        </w:tc>
        <w:tc>
          <w:tcPr>
            <w:tcW w:w="1701" w:type="dxa"/>
          </w:tcPr>
          <w:p w14:paraId="4225D0EE" w14:textId="77777777" w:rsidR="00C71F6F" w:rsidRPr="005506CD" w:rsidRDefault="00C71F6F" w:rsidP="00231188">
            <w:pPr>
              <w:rPr>
                <w:rFonts w:cs="Arial"/>
                <w:sz w:val="18"/>
                <w:szCs w:val="18"/>
              </w:rPr>
            </w:pPr>
            <w:r w:rsidRPr="00333AF7">
              <w:rPr>
                <w:rFonts w:cs="Arial"/>
                <w:sz w:val="18"/>
                <w:szCs w:val="18"/>
              </w:rPr>
              <w:t xml:space="preserve">Agentur für Arbeit, </w:t>
            </w:r>
            <w:r w:rsidRPr="00333AF7">
              <w:rPr>
                <w:sz w:val="18"/>
                <w:szCs w:val="18"/>
              </w:rPr>
              <w:t>ausgewählte Betriebe, Eltern u.a</w:t>
            </w:r>
            <w:r>
              <w:t>.</w:t>
            </w:r>
          </w:p>
        </w:tc>
        <w:tc>
          <w:tcPr>
            <w:tcW w:w="1814" w:type="dxa"/>
          </w:tcPr>
          <w:p w14:paraId="3FCD1A98" w14:textId="77777777" w:rsidR="00C71F6F" w:rsidRPr="005506CD" w:rsidRDefault="00C71F6F" w:rsidP="00231188">
            <w:pPr>
              <w:rPr>
                <w:rFonts w:cs="Arial"/>
                <w:sz w:val="18"/>
                <w:szCs w:val="18"/>
              </w:rPr>
            </w:pPr>
            <w:r w:rsidRPr="005506CD">
              <w:rPr>
                <w:rFonts w:cs="Arial"/>
                <w:sz w:val="18"/>
                <w:szCs w:val="18"/>
              </w:rPr>
              <w:t>Vor Ort, im Unterricht, Klassenleiterstunde</w:t>
            </w:r>
          </w:p>
        </w:tc>
      </w:tr>
      <w:tr w:rsidR="00C71F6F" w:rsidRPr="00307CC4" w14:paraId="2799C9E2" w14:textId="77777777" w:rsidTr="00333AF7">
        <w:tc>
          <w:tcPr>
            <w:tcW w:w="1807" w:type="dxa"/>
          </w:tcPr>
          <w:p w14:paraId="398C1A23" w14:textId="02FE1B88" w:rsidR="00C71F6F" w:rsidRPr="005506CD" w:rsidRDefault="00C71F6F" w:rsidP="00231188">
            <w:pPr>
              <w:jc w:val="both"/>
              <w:rPr>
                <w:rFonts w:cs="Arial"/>
                <w:sz w:val="16"/>
                <w:szCs w:val="16"/>
              </w:rPr>
            </w:pPr>
          </w:p>
        </w:tc>
        <w:tc>
          <w:tcPr>
            <w:tcW w:w="2583" w:type="dxa"/>
          </w:tcPr>
          <w:p w14:paraId="4ED3878E" w14:textId="77777777" w:rsidR="00C71F6F" w:rsidRPr="00307CC4" w:rsidRDefault="00C71F6F" w:rsidP="00231188">
            <w:pPr>
              <w:rPr>
                <w:rFonts w:cs="Arial"/>
                <w:sz w:val="18"/>
                <w:szCs w:val="18"/>
              </w:rPr>
            </w:pPr>
            <w:r>
              <w:rPr>
                <w:rFonts w:cs="Arial"/>
                <w:sz w:val="18"/>
                <w:szCs w:val="18"/>
              </w:rPr>
              <w:t>Schülerpraktikum</w:t>
            </w:r>
          </w:p>
        </w:tc>
        <w:tc>
          <w:tcPr>
            <w:tcW w:w="1559" w:type="dxa"/>
          </w:tcPr>
          <w:p w14:paraId="2404406F" w14:textId="77777777" w:rsidR="00C71F6F" w:rsidRPr="00307CC4" w:rsidRDefault="00C71F6F" w:rsidP="00231188">
            <w:pPr>
              <w:rPr>
                <w:rFonts w:cs="Arial"/>
                <w:sz w:val="20"/>
                <w:szCs w:val="20"/>
              </w:rPr>
            </w:pPr>
            <w:r>
              <w:rPr>
                <w:rFonts w:cs="Arial"/>
                <w:sz w:val="20"/>
                <w:szCs w:val="20"/>
              </w:rPr>
              <w:t>Klassenlehrer, BO-Kontaktlehrer</w:t>
            </w:r>
          </w:p>
          <w:p w14:paraId="5228A0BD" w14:textId="77777777" w:rsidR="00C71F6F" w:rsidRPr="00307CC4" w:rsidRDefault="00C71F6F" w:rsidP="00231188">
            <w:pPr>
              <w:rPr>
                <w:rFonts w:cs="Arial"/>
                <w:sz w:val="20"/>
                <w:szCs w:val="20"/>
              </w:rPr>
            </w:pPr>
            <w:r>
              <w:rPr>
                <w:rFonts w:cs="Arial"/>
                <w:sz w:val="20"/>
                <w:szCs w:val="20"/>
              </w:rPr>
              <w:t>Fachlehrer</w:t>
            </w:r>
          </w:p>
        </w:tc>
        <w:tc>
          <w:tcPr>
            <w:tcW w:w="1701" w:type="dxa"/>
          </w:tcPr>
          <w:p w14:paraId="7765E7DD" w14:textId="759BBCEF" w:rsidR="00C71F6F" w:rsidRPr="00307CC4" w:rsidRDefault="00C71F6F" w:rsidP="000B6ADF">
            <w:pPr>
              <w:rPr>
                <w:rFonts w:cs="Arial"/>
                <w:sz w:val="20"/>
                <w:szCs w:val="20"/>
              </w:rPr>
            </w:pPr>
            <w:r w:rsidRPr="00307CC4">
              <w:rPr>
                <w:rFonts w:cs="Arial"/>
                <w:sz w:val="20"/>
                <w:szCs w:val="20"/>
              </w:rPr>
              <w:t xml:space="preserve">regionale Betriebe, </w:t>
            </w:r>
          </w:p>
        </w:tc>
        <w:tc>
          <w:tcPr>
            <w:tcW w:w="1814" w:type="dxa"/>
          </w:tcPr>
          <w:p w14:paraId="1B7D0E49" w14:textId="77777777" w:rsidR="00C71F6F" w:rsidRPr="00307CC4" w:rsidRDefault="00C71F6F" w:rsidP="00231188">
            <w:pPr>
              <w:rPr>
                <w:rFonts w:cs="Arial"/>
                <w:sz w:val="20"/>
                <w:szCs w:val="20"/>
              </w:rPr>
            </w:pPr>
            <w:r w:rsidRPr="00307CC4">
              <w:rPr>
                <w:rFonts w:cs="Arial"/>
                <w:sz w:val="20"/>
                <w:szCs w:val="20"/>
              </w:rPr>
              <w:t>Vor Ort, im Unterricht, Klassenleiterstunde</w:t>
            </w:r>
          </w:p>
        </w:tc>
      </w:tr>
      <w:tr w:rsidR="00C71F6F" w:rsidRPr="00307CC4" w14:paraId="1ECA06B8" w14:textId="77777777" w:rsidTr="00333AF7">
        <w:tc>
          <w:tcPr>
            <w:tcW w:w="1807" w:type="dxa"/>
          </w:tcPr>
          <w:p w14:paraId="51E2A1E4" w14:textId="6DCD8461" w:rsidR="00C71F6F" w:rsidRPr="005506CD" w:rsidRDefault="000B6ADF" w:rsidP="00231188">
            <w:pPr>
              <w:jc w:val="both"/>
              <w:rPr>
                <w:rFonts w:cs="Arial"/>
                <w:sz w:val="16"/>
                <w:szCs w:val="16"/>
              </w:rPr>
            </w:pPr>
            <w:r w:rsidRPr="00307CC4">
              <w:rPr>
                <w:rFonts w:cs="Arial"/>
                <w:sz w:val="18"/>
                <w:szCs w:val="18"/>
              </w:rPr>
              <w:t>Projektwoche</w:t>
            </w:r>
          </w:p>
        </w:tc>
        <w:tc>
          <w:tcPr>
            <w:tcW w:w="2583" w:type="dxa"/>
          </w:tcPr>
          <w:p w14:paraId="7E6989E8" w14:textId="79383447" w:rsidR="00C71F6F" w:rsidRPr="00307CC4" w:rsidRDefault="00C71F6F" w:rsidP="00231188">
            <w:pPr>
              <w:rPr>
                <w:rFonts w:cs="Arial"/>
                <w:sz w:val="18"/>
                <w:szCs w:val="18"/>
              </w:rPr>
            </w:pPr>
          </w:p>
        </w:tc>
        <w:tc>
          <w:tcPr>
            <w:tcW w:w="1559" w:type="dxa"/>
          </w:tcPr>
          <w:p w14:paraId="31DC8091" w14:textId="563A9E39" w:rsidR="00C71F6F" w:rsidRPr="00307CC4" w:rsidRDefault="00C71F6F" w:rsidP="00231188">
            <w:pPr>
              <w:rPr>
                <w:rFonts w:cs="Arial"/>
                <w:sz w:val="20"/>
                <w:szCs w:val="20"/>
              </w:rPr>
            </w:pPr>
            <w:r>
              <w:rPr>
                <w:rFonts w:cs="Arial"/>
                <w:sz w:val="20"/>
                <w:szCs w:val="20"/>
              </w:rPr>
              <w:t>Klassenlehrer</w:t>
            </w:r>
            <w:r w:rsidRPr="00307CC4">
              <w:rPr>
                <w:rFonts w:cs="Arial"/>
                <w:sz w:val="20"/>
                <w:szCs w:val="20"/>
              </w:rPr>
              <w:t xml:space="preserve">, </w:t>
            </w:r>
            <w:r w:rsidR="000B6ADF">
              <w:rPr>
                <w:rFonts w:cs="Arial"/>
                <w:sz w:val="20"/>
                <w:szCs w:val="20"/>
              </w:rPr>
              <w:t>Fachl</w:t>
            </w:r>
            <w:r>
              <w:rPr>
                <w:rFonts w:cs="Arial"/>
                <w:sz w:val="20"/>
                <w:szCs w:val="20"/>
              </w:rPr>
              <w:t>ehrer,</w:t>
            </w:r>
          </w:p>
          <w:p w14:paraId="733D1B1B" w14:textId="474E466D" w:rsidR="00C71F6F" w:rsidRPr="00307CC4" w:rsidRDefault="00C71F6F" w:rsidP="00231188">
            <w:pPr>
              <w:rPr>
                <w:rFonts w:cs="Arial"/>
                <w:sz w:val="20"/>
                <w:szCs w:val="20"/>
              </w:rPr>
            </w:pPr>
          </w:p>
        </w:tc>
        <w:tc>
          <w:tcPr>
            <w:tcW w:w="1701" w:type="dxa"/>
          </w:tcPr>
          <w:p w14:paraId="0A45D23F" w14:textId="21D4DBA2" w:rsidR="00C71F6F" w:rsidRPr="00307CC4" w:rsidRDefault="00C71F6F" w:rsidP="00231188">
            <w:pPr>
              <w:rPr>
                <w:rFonts w:cs="Arial"/>
                <w:sz w:val="20"/>
                <w:szCs w:val="20"/>
              </w:rPr>
            </w:pPr>
            <w:r w:rsidRPr="00307CC4">
              <w:rPr>
                <w:rFonts w:cs="Arial"/>
                <w:sz w:val="20"/>
                <w:szCs w:val="20"/>
              </w:rPr>
              <w:t>regionale Betriebe, Plätze in der Region</w:t>
            </w:r>
          </w:p>
          <w:p w14:paraId="339F830B" w14:textId="77777777" w:rsidR="00C71F6F" w:rsidRPr="00307CC4" w:rsidRDefault="00C71F6F" w:rsidP="00231188">
            <w:pPr>
              <w:rPr>
                <w:rFonts w:cs="Arial"/>
                <w:sz w:val="20"/>
                <w:szCs w:val="20"/>
              </w:rPr>
            </w:pPr>
          </w:p>
        </w:tc>
        <w:tc>
          <w:tcPr>
            <w:tcW w:w="1814" w:type="dxa"/>
          </w:tcPr>
          <w:p w14:paraId="097313C4" w14:textId="77777777" w:rsidR="00C71F6F" w:rsidRPr="00307CC4" w:rsidRDefault="00C71F6F" w:rsidP="00231188">
            <w:pPr>
              <w:rPr>
                <w:rFonts w:cs="Arial"/>
                <w:sz w:val="20"/>
                <w:szCs w:val="20"/>
              </w:rPr>
            </w:pPr>
            <w:r w:rsidRPr="00307CC4">
              <w:rPr>
                <w:rFonts w:cs="Arial"/>
                <w:sz w:val="20"/>
                <w:szCs w:val="20"/>
              </w:rPr>
              <w:t>Vor Ort, im Unterricht, Klassenleiterstunde</w:t>
            </w:r>
          </w:p>
        </w:tc>
      </w:tr>
    </w:tbl>
    <w:p w14:paraId="04E95E3B" w14:textId="77777777" w:rsidR="00D664F7" w:rsidRDefault="00D664F7" w:rsidP="00D664F7"/>
    <w:p w14:paraId="426D0577" w14:textId="07D0C2F9" w:rsidR="00C71F6F" w:rsidRDefault="00C71F6F" w:rsidP="00D664F7">
      <w:pPr>
        <w:rPr>
          <w:b/>
        </w:rPr>
      </w:pPr>
      <w:r w:rsidRPr="00D664F7">
        <w:rPr>
          <w:b/>
        </w:rPr>
        <w:t xml:space="preserve">KLASSE 10 </w:t>
      </w:r>
    </w:p>
    <w:p w14:paraId="6ED46D25" w14:textId="77777777" w:rsidR="00D664F7" w:rsidRPr="00D664F7" w:rsidRDefault="00D664F7" w:rsidP="00D664F7">
      <w:pPr>
        <w:rPr>
          <w:b/>
        </w:rPr>
      </w:pPr>
    </w:p>
    <w:tbl>
      <w:tblPr>
        <w:tblStyle w:val="Tabellenraster"/>
        <w:tblW w:w="9497" w:type="dxa"/>
        <w:tblLook w:val="04A0" w:firstRow="1" w:lastRow="0" w:firstColumn="1" w:lastColumn="0" w:noHBand="0" w:noVBand="1"/>
      </w:tblPr>
      <w:tblGrid>
        <w:gridCol w:w="1807"/>
        <w:gridCol w:w="2484"/>
        <w:gridCol w:w="1658"/>
        <w:gridCol w:w="1701"/>
        <w:gridCol w:w="1847"/>
      </w:tblGrid>
      <w:tr w:rsidR="00C71F6F" w14:paraId="66235EE5" w14:textId="77777777" w:rsidTr="00333AF7">
        <w:tc>
          <w:tcPr>
            <w:tcW w:w="1807" w:type="dxa"/>
          </w:tcPr>
          <w:p w14:paraId="5C7C4D30" w14:textId="77777777" w:rsidR="00C71F6F" w:rsidRPr="0077632D" w:rsidRDefault="00C71F6F" w:rsidP="00231188">
            <w:pPr>
              <w:jc w:val="both"/>
              <w:rPr>
                <w:sz w:val="18"/>
                <w:szCs w:val="18"/>
              </w:rPr>
            </w:pPr>
            <w:r w:rsidRPr="0077632D">
              <w:rPr>
                <w:sz w:val="18"/>
                <w:szCs w:val="18"/>
              </w:rPr>
              <w:t>Termin</w:t>
            </w:r>
          </w:p>
        </w:tc>
        <w:tc>
          <w:tcPr>
            <w:tcW w:w="2484" w:type="dxa"/>
          </w:tcPr>
          <w:p w14:paraId="27AA1BE1" w14:textId="77777777" w:rsidR="00C71F6F" w:rsidRPr="0077632D" w:rsidRDefault="00C71F6F" w:rsidP="00231188">
            <w:pPr>
              <w:jc w:val="both"/>
              <w:rPr>
                <w:sz w:val="18"/>
                <w:szCs w:val="18"/>
              </w:rPr>
            </w:pPr>
            <w:r w:rsidRPr="0077632D">
              <w:rPr>
                <w:sz w:val="18"/>
                <w:szCs w:val="18"/>
              </w:rPr>
              <w:t>Inhalt/Bezug zum Unterricht</w:t>
            </w:r>
          </w:p>
        </w:tc>
        <w:tc>
          <w:tcPr>
            <w:tcW w:w="1658" w:type="dxa"/>
          </w:tcPr>
          <w:p w14:paraId="43FC60BA" w14:textId="77777777" w:rsidR="00C71F6F" w:rsidRPr="0077632D" w:rsidRDefault="00C71F6F" w:rsidP="00231188">
            <w:pPr>
              <w:jc w:val="both"/>
              <w:rPr>
                <w:sz w:val="18"/>
                <w:szCs w:val="18"/>
              </w:rPr>
            </w:pPr>
            <w:r w:rsidRPr="0077632D">
              <w:rPr>
                <w:sz w:val="18"/>
                <w:szCs w:val="18"/>
              </w:rPr>
              <w:t>Verantw. Lehrkraft</w:t>
            </w:r>
          </w:p>
        </w:tc>
        <w:tc>
          <w:tcPr>
            <w:tcW w:w="1701" w:type="dxa"/>
          </w:tcPr>
          <w:p w14:paraId="44179F2E" w14:textId="77777777" w:rsidR="00C71F6F" w:rsidRPr="0077632D" w:rsidRDefault="00C71F6F" w:rsidP="00231188">
            <w:pPr>
              <w:jc w:val="both"/>
              <w:rPr>
                <w:sz w:val="18"/>
                <w:szCs w:val="18"/>
              </w:rPr>
            </w:pPr>
            <w:r w:rsidRPr="0077632D">
              <w:rPr>
                <w:sz w:val="18"/>
                <w:szCs w:val="18"/>
              </w:rPr>
              <w:t>Außerschulische Partner</w:t>
            </w:r>
          </w:p>
        </w:tc>
        <w:tc>
          <w:tcPr>
            <w:tcW w:w="1847" w:type="dxa"/>
          </w:tcPr>
          <w:p w14:paraId="594278DB" w14:textId="77777777" w:rsidR="00C71F6F" w:rsidRPr="0077632D" w:rsidRDefault="00C71F6F" w:rsidP="00231188">
            <w:pPr>
              <w:jc w:val="both"/>
              <w:rPr>
                <w:sz w:val="18"/>
                <w:szCs w:val="18"/>
              </w:rPr>
            </w:pPr>
            <w:r w:rsidRPr="0077632D">
              <w:rPr>
                <w:sz w:val="18"/>
                <w:szCs w:val="18"/>
              </w:rPr>
              <w:t>Evaluation</w:t>
            </w:r>
          </w:p>
        </w:tc>
      </w:tr>
      <w:tr w:rsidR="00C71F6F" w:rsidRPr="008572E9" w14:paraId="2AA6CF06" w14:textId="77777777" w:rsidTr="00333AF7">
        <w:tc>
          <w:tcPr>
            <w:tcW w:w="1807" w:type="dxa"/>
          </w:tcPr>
          <w:p w14:paraId="75FC6243" w14:textId="77777777" w:rsidR="00C71F6F" w:rsidRPr="0077632D" w:rsidRDefault="00C71F6F" w:rsidP="00231188">
            <w:pPr>
              <w:rPr>
                <w:rFonts w:cs="Arial"/>
                <w:sz w:val="18"/>
                <w:szCs w:val="18"/>
              </w:rPr>
            </w:pPr>
            <w:r w:rsidRPr="0077632D">
              <w:rPr>
                <w:rFonts w:cs="Arial"/>
                <w:sz w:val="18"/>
                <w:szCs w:val="18"/>
              </w:rPr>
              <w:t>EV zu Beginn des Schuljahres</w:t>
            </w:r>
          </w:p>
        </w:tc>
        <w:tc>
          <w:tcPr>
            <w:tcW w:w="2484" w:type="dxa"/>
          </w:tcPr>
          <w:p w14:paraId="6E5293D5" w14:textId="7504915A" w:rsidR="00C71F6F" w:rsidRPr="0077632D" w:rsidRDefault="00C71F6F" w:rsidP="00231188">
            <w:pPr>
              <w:rPr>
                <w:rFonts w:cs="Arial"/>
                <w:sz w:val="18"/>
                <w:szCs w:val="18"/>
              </w:rPr>
            </w:pPr>
            <w:r w:rsidRPr="0077632D">
              <w:rPr>
                <w:rFonts w:cs="Arial"/>
                <w:sz w:val="18"/>
                <w:szCs w:val="18"/>
              </w:rPr>
              <w:t xml:space="preserve">Erläuterungen </w:t>
            </w:r>
            <w:r w:rsidR="00D664F7" w:rsidRPr="0077632D">
              <w:rPr>
                <w:rFonts w:cs="Arial"/>
                <w:sz w:val="18"/>
                <w:szCs w:val="18"/>
              </w:rPr>
              <w:t>Bewerbungen, Eignungstest, Vorstellungsgespräche</w:t>
            </w:r>
            <w:r w:rsidRPr="0077632D">
              <w:rPr>
                <w:rFonts w:cs="Arial"/>
                <w:sz w:val="18"/>
                <w:szCs w:val="18"/>
              </w:rPr>
              <w:t xml:space="preserve"> und zum Betriebspraktikum </w:t>
            </w:r>
          </w:p>
        </w:tc>
        <w:tc>
          <w:tcPr>
            <w:tcW w:w="1658" w:type="dxa"/>
          </w:tcPr>
          <w:p w14:paraId="70FE3701" w14:textId="77777777" w:rsidR="00C71F6F" w:rsidRPr="0077632D" w:rsidRDefault="00C71F6F" w:rsidP="00231188">
            <w:pPr>
              <w:rPr>
                <w:rFonts w:cs="Arial"/>
                <w:sz w:val="18"/>
                <w:szCs w:val="18"/>
              </w:rPr>
            </w:pPr>
            <w:r w:rsidRPr="0077632D">
              <w:rPr>
                <w:rFonts w:cs="Arial"/>
                <w:sz w:val="18"/>
                <w:szCs w:val="18"/>
              </w:rPr>
              <w:t>Klassenlehrer, BO-Kontaktlehrer,</w:t>
            </w:r>
          </w:p>
          <w:p w14:paraId="63911F77" w14:textId="77777777" w:rsidR="00C71F6F" w:rsidRPr="0077632D" w:rsidRDefault="00C71F6F" w:rsidP="00231188">
            <w:pPr>
              <w:rPr>
                <w:rFonts w:cs="Arial"/>
                <w:sz w:val="18"/>
                <w:szCs w:val="18"/>
              </w:rPr>
            </w:pPr>
            <w:r w:rsidRPr="0077632D">
              <w:rPr>
                <w:rFonts w:cs="Arial"/>
                <w:sz w:val="18"/>
                <w:szCs w:val="18"/>
              </w:rPr>
              <w:t>AWT Lehrer</w:t>
            </w:r>
          </w:p>
        </w:tc>
        <w:tc>
          <w:tcPr>
            <w:tcW w:w="1701" w:type="dxa"/>
          </w:tcPr>
          <w:p w14:paraId="51710D0B" w14:textId="77777777" w:rsidR="00C71F6F" w:rsidRPr="0077632D" w:rsidRDefault="00C71F6F" w:rsidP="00231188">
            <w:pPr>
              <w:rPr>
                <w:rFonts w:cs="Arial"/>
                <w:sz w:val="18"/>
                <w:szCs w:val="18"/>
              </w:rPr>
            </w:pPr>
            <w:r w:rsidRPr="0077632D">
              <w:rPr>
                <w:rFonts w:cs="Arial"/>
                <w:sz w:val="18"/>
                <w:szCs w:val="18"/>
              </w:rPr>
              <w:t>Agentur für Arbeit</w:t>
            </w:r>
          </w:p>
          <w:p w14:paraId="790E3FA7" w14:textId="77777777" w:rsidR="00C71F6F" w:rsidRPr="0077632D" w:rsidRDefault="00C71F6F" w:rsidP="00231188">
            <w:pPr>
              <w:rPr>
                <w:rFonts w:cs="Arial"/>
                <w:sz w:val="18"/>
                <w:szCs w:val="18"/>
              </w:rPr>
            </w:pPr>
            <w:r w:rsidRPr="0077632D">
              <w:rPr>
                <w:rFonts w:cs="Arial"/>
                <w:sz w:val="18"/>
                <w:szCs w:val="18"/>
              </w:rPr>
              <w:t>Betriebe der Region</w:t>
            </w:r>
          </w:p>
        </w:tc>
        <w:tc>
          <w:tcPr>
            <w:tcW w:w="1847" w:type="dxa"/>
          </w:tcPr>
          <w:p w14:paraId="32ACCFA6" w14:textId="77777777" w:rsidR="00C71F6F" w:rsidRPr="0077632D" w:rsidRDefault="00C71F6F" w:rsidP="00231188">
            <w:pPr>
              <w:rPr>
                <w:rFonts w:cs="Arial"/>
                <w:sz w:val="18"/>
                <w:szCs w:val="18"/>
              </w:rPr>
            </w:pPr>
            <w:r w:rsidRPr="0077632D">
              <w:rPr>
                <w:rFonts w:cs="Arial"/>
                <w:sz w:val="18"/>
                <w:szCs w:val="18"/>
              </w:rPr>
              <w:t>während der Betreuung durch die BO-Verantw., im Anschluss, nach dem Praktikum</w:t>
            </w:r>
          </w:p>
        </w:tc>
      </w:tr>
      <w:tr w:rsidR="00C71F6F" w:rsidRPr="008572E9" w14:paraId="189E00B4" w14:textId="77777777" w:rsidTr="00333AF7">
        <w:tc>
          <w:tcPr>
            <w:tcW w:w="1807" w:type="dxa"/>
          </w:tcPr>
          <w:p w14:paraId="5C60EA1A" w14:textId="7434474E" w:rsidR="00C71F6F" w:rsidRPr="0077632D" w:rsidRDefault="00D664F7" w:rsidP="00231188">
            <w:pPr>
              <w:jc w:val="both"/>
              <w:rPr>
                <w:rFonts w:cs="Arial"/>
                <w:sz w:val="18"/>
                <w:szCs w:val="18"/>
              </w:rPr>
            </w:pPr>
            <w:r w:rsidRPr="0077632D">
              <w:rPr>
                <w:rFonts w:cs="Arial"/>
                <w:sz w:val="18"/>
                <w:szCs w:val="18"/>
              </w:rPr>
              <w:t>Willkommenswoche</w:t>
            </w:r>
          </w:p>
        </w:tc>
        <w:tc>
          <w:tcPr>
            <w:tcW w:w="2484" w:type="dxa"/>
          </w:tcPr>
          <w:p w14:paraId="6AE13830" w14:textId="77777777" w:rsidR="00D664F7" w:rsidRPr="0077632D" w:rsidRDefault="00C71F6F" w:rsidP="00231188">
            <w:pPr>
              <w:rPr>
                <w:rFonts w:cs="Arial"/>
                <w:sz w:val="18"/>
                <w:szCs w:val="18"/>
              </w:rPr>
            </w:pPr>
            <w:r w:rsidRPr="0077632D">
              <w:rPr>
                <w:rFonts w:cs="Arial"/>
                <w:sz w:val="18"/>
                <w:szCs w:val="18"/>
              </w:rPr>
              <w:t xml:space="preserve">Mission Ich „Entdecke deine Stärken“ Entdecken der </w:t>
            </w:r>
            <w:r w:rsidRPr="0077632D">
              <w:rPr>
                <w:rFonts w:cs="Arial"/>
                <w:sz w:val="18"/>
                <w:szCs w:val="18"/>
              </w:rPr>
              <w:lastRenderedPageBreak/>
              <w:t xml:space="preserve">eigenen Interessen, Stärken und Fähigkeiten u.a. Selbst-/Sozialkompetenz stärken, </w:t>
            </w:r>
          </w:p>
          <w:p w14:paraId="696150BC" w14:textId="77777777" w:rsidR="00D664F7" w:rsidRPr="0077632D" w:rsidRDefault="00D664F7" w:rsidP="00231188">
            <w:pPr>
              <w:rPr>
                <w:rFonts w:cs="Arial"/>
                <w:sz w:val="18"/>
                <w:szCs w:val="18"/>
              </w:rPr>
            </w:pPr>
          </w:p>
          <w:p w14:paraId="185DD3D0" w14:textId="56DD550D" w:rsidR="00C71F6F" w:rsidRPr="0077632D" w:rsidRDefault="00C71F6F" w:rsidP="00D664F7">
            <w:pPr>
              <w:rPr>
                <w:rFonts w:cs="Arial"/>
                <w:sz w:val="18"/>
                <w:szCs w:val="18"/>
              </w:rPr>
            </w:pPr>
            <w:r w:rsidRPr="0077632D">
              <w:rPr>
                <w:rFonts w:cs="Arial"/>
                <w:sz w:val="18"/>
                <w:szCs w:val="18"/>
              </w:rPr>
              <w:t>Jobmessen</w:t>
            </w:r>
            <w:r w:rsidR="004612F6" w:rsidRPr="0077632D">
              <w:rPr>
                <w:rFonts w:cs="Arial"/>
                <w:sz w:val="18"/>
                <w:szCs w:val="18"/>
              </w:rPr>
              <w:t xml:space="preserve"> z.B. Karriere kompakt</w:t>
            </w:r>
            <w:r w:rsidRPr="0077632D">
              <w:rPr>
                <w:rFonts w:cs="Arial"/>
                <w:sz w:val="18"/>
                <w:szCs w:val="18"/>
              </w:rPr>
              <w:t xml:space="preserve"> </w:t>
            </w:r>
          </w:p>
        </w:tc>
        <w:tc>
          <w:tcPr>
            <w:tcW w:w="1658" w:type="dxa"/>
          </w:tcPr>
          <w:p w14:paraId="62939A91" w14:textId="77777777" w:rsidR="00C71F6F" w:rsidRPr="0077632D" w:rsidRDefault="00C71F6F" w:rsidP="00231188">
            <w:pPr>
              <w:rPr>
                <w:rFonts w:cs="Arial"/>
                <w:sz w:val="18"/>
                <w:szCs w:val="18"/>
              </w:rPr>
            </w:pPr>
            <w:r w:rsidRPr="0077632D">
              <w:rPr>
                <w:rFonts w:cs="Arial"/>
                <w:sz w:val="18"/>
                <w:szCs w:val="18"/>
              </w:rPr>
              <w:lastRenderedPageBreak/>
              <w:t>Klassenlehrer, BO-Kontaktlehrer,</w:t>
            </w:r>
          </w:p>
          <w:p w14:paraId="539D9BDE" w14:textId="77777777" w:rsidR="00C71F6F" w:rsidRPr="0077632D" w:rsidRDefault="00C71F6F" w:rsidP="00231188">
            <w:pPr>
              <w:rPr>
                <w:rFonts w:cs="Arial"/>
                <w:sz w:val="18"/>
                <w:szCs w:val="18"/>
              </w:rPr>
            </w:pPr>
            <w:r w:rsidRPr="0077632D">
              <w:rPr>
                <w:rFonts w:cs="Arial"/>
                <w:sz w:val="18"/>
                <w:szCs w:val="18"/>
              </w:rPr>
              <w:lastRenderedPageBreak/>
              <w:t>AWT Lehrer</w:t>
            </w:r>
          </w:p>
        </w:tc>
        <w:tc>
          <w:tcPr>
            <w:tcW w:w="1701" w:type="dxa"/>
          </w:tcPr>
          <w:p w14:paraId="607182C4" w14:textId="77777777" w:rsidR="00C71F6F" w:rsidRPr="0077632D" w:rsidRDefault="00C71F6F" w:rsidP="00231188">
            <w:pPr>
              <w:rPr>
                <w:rFonts w:cs="Arial"/>
                <w:sz w:val="18"/>
                <w:szCs w:val="18"/>
              </w:rPr>
            </w:pPr>
            <w:r w:rsidRPr="0077632D">
              <w:rPr>
                <w:rFonts w:cs="Arial"/>
                <w:sz w:val="18"/>
                <w:szCs w:val="18"/>
              </w:rPr>
              <w:lastRenderedPageBreak/>
              <w:t>Agentur für Arbeit</w:t>
            </w:r>
          </w:p>
          <w:p w14:paraId="7DB2815A" w14:textId="77777777" w:rsidR="00C71F6F" w:rsidRPr="0077632D" w:rsidRDefault="00C71F6F" w:rsidP="00231188">
            <w:pPr>
              <w:rPr>
                <w:rFonts w:cs="Arial"/>
                <w:sz w:val="18"/>
                <w:szCs w:val="18"/>
              </w:rPr>
            </w:pPr>
            <w:r w:rsidRPr="0077632D">
              <w:rPr>
                <w:rFonts w:cs="Arial"/>
                <w:sz w:val="18"/>
                <w:szCs w:val="18"/>
              </w:rPr>
              <w:lastRenderedPageBreak/>
              <w:t>Betriebe der Region, Termine aller Anbieter</w:t>
            </w:r>
          </w:p>
        </w:tc>
        <w:tc>
          <w:tcPr>
            <w:tcW w:w="1847" w:type="dxa"/>
          </w:tcPr>
          <w:p w14:paraId="441945F7" w14:textId="77777777" w:rsidR="00C71F6F" w:rsidRPr="0077632D" w:rsidRDefault="00C71F6F" w:rsidP="00231188">
            <w:pPr>
              <w:rPr>
                <w:rFonts w:cs="Arial"/>
                <w:sz w:val="18"/>
                <w:szCs w:val="18"/>
              </w:rPr>
            </w:pPr>
            <w:r w:rsidRPr="0077632D">
              <w:rPr>
                <w:rFonts w:cs="Arial"/>
                <w:sz w:val="18"/>
                <w:szCs w:val="18"/>
              </w:rPr>
              <w:lastRenderedPageBreak/>
              <w:t xml:space="preserve">Im Unterricht, individuell, AfA, vor </w:t>
            </w:r>
            <w:r w:rsidRPr="0077632D">
              <w:rPr>
                <w:rFonts w:cs="Arial"/>
                <w:sz w:val="18"/>
                <w:szCs w:val="18"/>
              </w:rPr>
              <w:lastRenderedPageBreak/>
              <w:t>Ort, Klassenleiterstunde</w:t>
            </w:r>
          </w:p>
        </w:tc>
      </w:tr>
      <w:tr w:rsidR="00C71F6F" w:rsidRPr="008572E9" w14:paraId="19CE0297" w14:textId="77777777" w:rsidTr="00333AF7">
        <w:tc>
          <w:tcPr>
            <w:tcW w:w="1807" w:type="dxa"/>
          </w:tcPr>
          <w:p w14:paraId="008DC96B" w14:textId="77777777" w:rsidR="00C71F6F" w:rsidRPr="0077632D" w:rsidRDefault="00C71F6F" w:rsidP="00231188">
            <w:pPr>
              <w:jc w:val="both"/>
              <w:rPr>
                <w:rFonts w:cs="Arial"/>
                <w:sz w:val="18"/>
                <w:szCs w:val="18"/>
              </w:rPr>
            </w:pPr>
            <w:r w:rsidRPr="0077632D">
              <w:rPr>
                <w:rFonts w:cs="Arial"/>
                <w:sz w:val="18"/>
                <w:szCs w:val="18"/>
              </w:rPr>
              <w:lastRenderedPageBreak/>
              <w:t>Ganzjährig</w:t>
            </w:r>
          </w:p>
        </w:tc>
        <w:tc>
          <w:tcPr>
            <w:tcW w:w="2484" w:type="dxa"/>
          </w:tcPr>
          <w:p w14:paraId="4C1EC586" w14:textId="343C76E6" w:rsidR="00C71F6F" w:rsidRPr="0077632D" w:rsidRDefault="00C71F6F" w:rsidP="00231188">
            <w:pPr>
              <w:rPr>
                <w:rFonts w:cs="Arial"/>
                <w:sz w:val="18"/>
                <w:szCs w:val="18"/>
              </w:rPr>
            </w:pPr>
            <w:r w:rsidRPr="00071F09">
              <w:rPr>
                <w:rFonts w:cs="Arial"/>
                <w:sz w:val="18"/>
                <w:szCs w:val="18"/>
              </w:rPr>
              <w:t>Fach-Verantwortung</w:t>
            </w:r>
            <w:r w:rsidRPr="0077632D">
              <w:rPr>
                <w:rFonts w:cs="Arial"/>
                <w:sz w:val="18"/>
                <w:szCs w:val="18"/>
              </w:rPr>
              <w:t xml:space="preserve"> Sozialpraktikum  </w:t>
            </w:r>
          </w:p>
          <w:p w14:paraId="0EAA23B5" w14:textId="77777777" w:rsidR="00D664F7" w:rsidRPr="0077632D" w:rsidRDefault="00D664F7" w:rsidP="00231188">
            <w:pPr>
              <w:rPr>
                <w:rFonts w:cs="Arial"/>
                <w:sz w:val="18"/>
                <w:szCs w:val="18"/>
              </w:rPr>
            </w:pPr>
          </w:p>
          <w:p w14:paraId="33F133CC" w14:textId="539DF5D9" w:rsidR="00C71F6F" w:rsidRPr="0077632D" w:rsidRDefault="00C71F6F" w:rsidP="00333AF7">
            <w:pPr>
              <w:rPr>
                <w:rFonts w:cs="Arial"/>
                <w:sz w:val="18"/>
                <w:szCs w:val="18"/>
              </w:rPr>
            </w:pPr>
            <w:r w:rsidRPr="0077632D">
              <w:rPr>
                <w:rFonts w:cs="Arial"/>
                <w:sz w:val="18"/>
                <w:szCs w:val="18"/>
              </w:rPr>
              <w:t>Mission Ich - entdecke deine Stärken</w:t>
            </w:r>
          </w:p>
        </w:tc>
        <w:tc>
          <w:tcPr>
            <w:tcW w:w="1658" w:type="dxa"/>
          </w:tcPr>
          <w:p w14:paraId="475CF0DA" w14:textId="77777777" w:rsidR="00C71F6F" w:rsidRPr="0077632D" w:rsidRDefault="00C71F6F" w:rsidP="00231188">
            <w:pPr>
              <w:rPr>
                <w:rFonts w:cs="Arial"/>
                <w:sz w:val="18"/>
                <w:szCs w:val="18"/>
              </w:rPr>
            </w:pPr>
            <w:r w:rsidRPr="0077632D">
              <w:rPr>
                <w:rFonts w:cs="Arial"/>
                <w:sz w:val="18"/>
                <w:szCs w:val="18"/>
              </w:rPr>
              <w:t>Fachlehrer, BO-Kontaktlehrer,</w:t>
            </w:r>
          </w:p>
          <w:p w14:paraId="5390A992" w14:textId="77777777" w:rsidR="00C71F6F" w:rsidRPr="0077632D" w:rsidRDefault="00C71F6F" w:rsidP="00231188">
            <w:pPr>
              <w:rPr>
                <w:rFonts w:cs="Arial"/>
                <w:sz w:val="18"/>
                <w:szCs w:val="18"/>
              </w:rPr>
            </w:pPr>
            <w:r w:rsidRPr="0077632D">
              <w:rPr>
                <w:rFonts w:cs="Arial"/>
                <w:sz w:val="18"/>
                <w:szCs w:val="18"/>
              </w:rPr>
              <w:t>Schulleitung</w:t>
            </w:r>
          </w:p>
        </w:tc>
        <w:tc>
          <w:tcPr>
            <w:tcW w:w="1701" w:type="dxa"/>
          </w:tcPr>
          <w:p w14:paraId="6FC61FBA" w14:textId="77777777" w:rsidR="00C71F6F" w:rsidRPr="0077632D" w:rsidRDefault="00C71F6F" w:rsidP="00231188">
            <w:pPr>
              <w:rPr>
                <w:rFonts w:cs="Arial"/>
                <w:sz w:val="18"/>
                <w:szCs w:val="18"/>
              </w:rPr>
            </w:pPr>
            <w:r w:rsidRPr="0077632D">
              <w:rPr>
                <w:rFonts w:cs="Arial"/>
                <w:sz w:val="18"/>
                <w:szCs w:val="18"/>
              </w:rPr>
              <w:t>Regionale Betriebe, Einrichtungen und Institutionen</w:t>
            </w:r>
          </w:p>
        </w:tc>
        <w:tc>
          <w:tcPr>
            <w:tcW w:w="1847" w:type="dxa"/>
          </w:tcPr>
          <w:p w14:paraId="1EBC0CAC" w14:textId="77777777" w:rsidR="00C71F6F" w:rsidRPr="0077632D" w:rsidRDefault="00C71F6F" w:rsidP="00231188">
            <w:pPr>
              <w:rPr>
                <w:rFonts w:cs="Arial"/>
                <w:sz w:val="18"/>
                <w:szCs w:val="18"/>
              </w:rPr>
            </w:pPr>
            <w:r w:rsidRPr="0077632D">
              <w:rPr>
                <w:rFonts w:cs="Arial"/>
                <w:sz w:val="18"/>
                <w:szCs w:val="18"/>
              </w:rPr>
              <w:t>Vor Ort, im Unterricht, Klassenleiterstunde</w:t>
            </w:r>
          </w:p>
          <w:p w14:paraId="2F3EDDC1" w14:textId="77777777" w:rsidR="00C71F6F" w:rsidRPr="0077632D" w:rsidRDefault="00C71F6F" w:rsidP="00231188">
            <w:pPr>
              <w:rPr>
                <w:rFonts w:cs="Arial"/>
                <w:sz w:val="18"/>
                <w:szCs w:val="18"/>
              </w:rPr>
            </w:pPr>
          </w:p>
        </w:tc>
      </w:tr>
      <w:tr w:rsidR="00C71F6F" w:rsidRPr="008572E9" w14:paraId="7D82A454" w14:textId="77777777" w:rsidTr="00333AF7">
        <w:tc>
          <w:tcPr>
            <w:tcW w:w="1807" w:type="dxa"/>
          </w:tcPr>
          <w:p w14:paraId="0F462DA8" w14:textId="77777777" w:rsidR="00C71F6F" w:rsidRPr="0077632D" w:rsidRDefault="00C71F6F" w:rsidP="00231188">
            <w:pPr>
              <w:jc w:val="both"/>
              <w:rPr>
                <w:rFonts w:cs="Arial"/>
                <w:sz w:val="18"/>
                <w:szCs w:val="18"/>
              </w:rPr>
            </w:pPr>
            <w:r w:rsidRPr="0077632D">
              <w:rPr>
                <w:rFonts w:cs="Arial"/>
                <w:sz w:val="18"/>
                <w:szCs w:val="18"/>
              </w:rPr>
              <w:t>Individuelle Klassenaktionen</w:t>
            </w:r>
          </w:p>
        </w:tc>
        <w:tc>
          <w:tcPr>
            <w:tcW w:w="2484" w:type="dxa"/>
          </w:tcPr>
          <w:p w14:paraId="20E3CD3C" w14:textId="77777777" w:rsidR="00D664F7" w:rsidRPr="0077632D" w:rsidRDefault="00C71F6F" w:rsidP="00231188">
            <w:pPr>
              <w:rPr>
                <w:rFonts w:cs="Arial"/>
                <w:sz w:val="18"/>
                <w:szCs w:val="18"/>
              </w:rPr>
            </w:pPr>
            <w:r w:rsidRPr="0077632D">
              <w:rPr>
                <w:rFonts w:cs="Arial"/>
                <w:sz w:val="18"/>
                <w:szCs w:val="18"/>
              </w:rPr>
              <w:t xml:space="preserve">Lernen am anderen Ort </w:t>
            </w:r>
          </w:p>
          <w:p w14:paraId="12522E7F" w14:textId="322D66D2" w:rsidR="00C71F6F" w:rsidRPr="0077632D" w:rsidRDefault="00C71F6F" w:rsidP="00231188">
            <w:pPr>
              <w:rPr>
                <w:rFonts w:cs="Arial"/>
                <w:sz w:val="18"/>
                <w:szCs w:val="18"/>
              </w:rPr>
            </w:pPr>
            <w:proofErr w:type="gramStart"/>
            <w:r w:rsidRPr="0077632D">
              <w:rPr>
                <w:rFonts w:cs="Arial"/>
                <w:sz w:val="18"/>
                <w:szCs w:val="18"/>
              </w:rPr>
              <w:t>Fächerspezifisch  AWT</w:t>
            </w:r>
            <w:proofErr w:type="gramEnd"/>
            <w:r w:rsidRPr="0077632D">
              <w:rPr>
                <w:rFonts w:cs="Arial"/>
                <w:sz w:val="18"/>
                <w:szCs w:val="18"/>
              </w:rPr>
              <w:t>: Referenten unterrichtsbegleitend</w:t>
            </w:r>
          </w:p>
        </w:tc>
        <w:tc>
          <w:tcPr>
            <w:tcW w:w="1658" w:type="dxa"/>
          </w:tcPr>
          <w:p w14:paraId="75CE74E8" w14:textId="77777777" w:rsidR="00C71F6F" w:rsidRPr="0077632D" w:rsidRDefault="00C71F6F" w:rsidP="00231188">
            <w:pPr>
              <w:rPr>
                <w:rFonts w:cs="Arial"/>
                <w:sz w:val="18"/>
                <w:szCs w:val="18"/>
              </w:rPr>
            </w:pPr>
            <w:r w:rsidRPr="0077632D">
              <w:rPr>
                <w:rFonts w:cs="Arial"/>
                <w:sz w:val="18"/>
                <w:szCs w:val="18"/>
              </w:rPr>
              <w:t>Klassenlehrer, BO-Kontaktlehrer</w:t>
            </w:r>
          </w:p>
        </w:tc>
        <w:tc>
          <w:tcPr>
            <w:tcW w:w="1701" w:type="dxa"/>
          </w:tcPr>
          <w:p w14:paraId="0C67E005" w14:textId="77777777" w:rsidR="00C71F6F" w:rsidRPr="0077632D" w:rsidRDefault="00C71F6F" w:rsidP="00231188">
            <w:pPr>
              <w:rPr>
                <w:rFonts w:cs="Arial"/>
                <w:sz w:val="18"/>
                <w:szCs w:val="18"/>
              </w:rPr>
            </w:pPr>
            <w:r w:rsidRPr="0077632D">
              <w:rPr>
                <w:rFonts w:cs="Arial"/>
                <w:sz w:val="18"/>
                <w:szCs w:val="18"/>
              </w:rPr>
              <w:t>Agentur für Arbeit, ausgewählte Betriebe, Eltern u.a.</w:t>
            </w:r>
          </w:p>
        </w:tc>
        <w:tc>
          <w:tcPr>
            <w:tcW w:w="1847" w:type="dxa"/>
          </w:tcPr>
          <w:p w14:paraId="0809DD7C" w14:textId="77777777" w:rsidR="00C71F6F" w:rsidRPr="0077632D" w:rsidRDefault="00C71F6F" w:rsidP="00231188">
            <w:pPr>
              <w:rPr>
                <w:rFonts w:cs="Arial"/>
                <w:sz w:val="18"/>
                <w:szCs w:val="18"/>
              </w:rPr>
            </w:pPr>
            <w:r w:rsidRPr="0077632D">
              <w:rPr>
                <w:rFonts w:cs="Arial"/>
                <w:sz w:val="18"/>
                <w:szCs w:val="18"/>
              </w:rPr>
              <w:t>Vor Ort, im Unterricht, Klassenleiterstunde</w:t>
            </w:r>
          </w:p>
        </w:tc>
      </w:tr>
      <w:tr w:rsidR="00D664F7" w:rsidRPr="008572E9" w14:paraId="36D61A6C" w14:textId="77777777" w:rsidTr="00333AF7">
        <w:tc>
          <w:tcPr>
            <w:tcW w:w="1807" w:type="dxa"/>
          </w:tcPr>
          <w:p w14:paraId="3538EE6C" w14:textId="77777777" w:rsidR="00D664F7" w:rsidRPr="0077632D" w:rsidRDefault="00D664F7" w:rsidP="00D664F7">
            <w:pPr>
              <w:jc w:val="both"/>
              <w:rPr>
                <w:rFonts w:cs="Arial"/>
                <w:sz w:val="18"/>
                <w:szCs w:val="18"/>
              </w:rPr>
            </w:pPr>
          </w:p>
        </w:tc>
        <w:tc>
          <w:tcPr>
            <w:tcW w:w="2484" w:type="dxa"/>
          </w:tcPr>
          <w:p w14:paraId="641F637F" w14:textId="554AE19A" w:rsidR="00D664F7" w:rsidRPr="0077632D" w:rsidRDefault="00D664F7" w:rsidP="00D664F7">
            <w:pPr>
              <w:rPr>
                <w:rFonts w:cs="Arial"/>
                <w:sz w:val="18"/>
                <w:szCs w:val="18"/>
              </w:rPr>
            </w:pPr>
            <w:r w:rsidRPr="0077632D">
              <w:rPr>
                <w:rFonts w:cs="Arial"/>
                <w:sz w:val="18"/>
                <w:szCs w:val="18"/>
              </w:rPr>
              <w:t>Schülerpraktikum</w:t>
            </w:r>
          </w:p>
        </w:tc>
        <w:tc>
          <w:tcPr>
            <w:tcW w:w="1658" w:type="dxa"/>
          </w:tcPr>
          <w:p w14:paraId="34BDC1DD" w14:textId="77777777" w:rsidR="00D664F7" w:rsidRPr="0077632D" w:rsidRDefault="00D664F7" w:rsidP="00D664F7">
            <w:pPr>
              <w:rPr>
                <w:rFonts w:cs="Arial"/>
                <w:sz w:val="18"/>
                <w:szCs w:val="18"/>
              </w:rPr>
            </w:pPr>
            <w:r w:rsidRPr="0077632D">
              <w:rPr>
                <w:rFonts w:cs="Arial"/>
                <w:sz w:val="18"/>
                <w:szCs w:val="18"/>
              </w:rPr>
              <w:t>Klassenlehrer, BO-Kontaktlehrer</w:t>
            </w:r>
          </w:p>
          <w:p w14:paraId="2338FD2B" w14:textId="6EC30ADB" w:rsidR="00D664F7" w:rsidRPr="0077632D" w:rsidRDefault="00D664F7" w:rsidP="00D664F7">
            <w:pPr>
              <w:rPr>
                <w:rFonts w:cs="Arial"/>
                <w:sz w:val="18"/>
                <w:szCs w:val="18"/>
              </w:rPr>
            </w:pPr>
            <w:r w:rsidRPr="0077632D">
              <w:rPr>
                <w:rFonts w:cs="Arial"/>
                <w:sz w:val="18"/>
                <w:szCs w:val="18"/>
              </w:rPr>
              <w:t>Fachlehrer</w:t>
            </w:r>
          </w:p>
        </w:tc>
        <w:tc>
          <w:tcPr>
            <w:tcW w:w="1701" w:type="dxa"/>
          </w:tcPr>
          <w:p w14:paraId="5C552207" w14:textId="4B847004" w:rsidR="00D664F7" w:rsidRPr="0077632D" w:rsidRDefault="00D664F7" w:rsidP="00D664F7">
            <w:pPr>
              <w:rPr>
                <w:rFonts w:cs="Arial"/>
                <w:sz w:val="18"/>
                <w:szCs w:val="18"/>
              </w:rPr>
            </w:pPr>
            <w:r w:rsidRPr="0077632D">
              <w:rPr>
                <w:rFonts w:cs="Arial"/>
                <w:sz w:val="18"/>
                <w:szCs w:val="18"/>
              </w:rPr>
              <w:t xml:space="preserve">regionale Betriebe, </w:t>
            </w:r>
          </w:p>
        </w:tc>
        <w:tc>
          <w:tcPr>
            <w:tcW w:w="1847" w:type="dxa"/>
          </w:tcPr>
          <w:p w14:paraId="4907445A" w14:textId="32CA180E" w:rsidR="00D664F7" w:rsidRPr="0077632D" w:rsidRDefault="00D664F7" w:rsidP="00D664F7">
            <w:pPr>
              <w:rPr>
                <w:rFonts w:cs="Arial"/>
                <w:sz w:val="18"/>
                <w:szCs w:val="18"/>
              </w:rPr>
            </w:pPr>
            <w:r w:rsidRPr="0077632D">
              <w:rPr>
                <w:rFonts w:cs="Arial"/>
                <w:sz w:val="18"/>
                <w:szCs w:val="18"/>
              </w:rPr>
              <w:t>Vor Ort, im Unterricht, Klassenleiterstunde</w:t>
            </w:r>
          </w:p>
        </w:tc>
      </w:tr>
    </w:tbl>
    <w:p w14:paraId="2C1A1B5C" w14:textId="77777777" w:rsidR="00C71F6F" w:rsidRDefault="00C71F6F" w:rsidP="00C71F6F">
      <w:pPr>
        <w:jc w:val="both"/>
        <w:rPr>
          <w:b/>
        </w:rPr>
      </w:pPr>
    </w:p>
    <w:p w14:paraId="00985724" w14:textId="77777777" w:rsidR="00C71F6F" w:rsidRPr="00307CC4" w:rsidRDefault="00C71F6F" w:rsidP="00C71F6F">
      <w:pPr>
        <w:jc w:val="both"/>
        <w:rPr>
          <w:b/>
        </w:rPr>
      </w:pPr>
    </w:p>
    <w:p w14:paraId="6F53B4D3" w14:textId="148CE42B" w:rsidR="00C71F6F" w:rsidRPr="004612F6" w:rsidRDefault="00C71F6F" w:rsidP="00C71F6F">
      <w:pPr>
        <w:jc w:val="both"/>
        <w:rPr>
          <w:rFonts w:cs="Arial"/>
          <w:b/>
        </w:rPr>
      </w:pPr>
      <w:r w:rsidRPr="004612F6">
        <w:rPr>
          <w:rFonts w:cs="Arial"/>
          <w:b/>
        </w:rPr>
        <w:t>Mission Ich</w:t>
      </w:r>
    </w:p>
    <w:p w14:paraId="7C1A057F" w14:textId="77777777" w:rsidR="00D664F7" w:rsidRPr="00417126" w:rsidRDefault="00D664F7" w:rsidP="00C71F6F">
      <w:pPr>
        <w:jc w:val="both"/>
        <w:rPr>
          <w:rFonts w:cs="Arial"/>
        </w:rPr>
      </w:pPr>
    </w:p>
    <w:p w14:paraId="276A6976" w14:textId="6A823240" w:rsidR="004612F6" w:rsidRPr="00E3644E" w:rsidRDefault="00C71F6F" w:rsidP="00C71F6F">
      <w:pPr>
        <w:jc w:val="both"/>
        <w:rPr>
          <w:rFonts w:cs="Arial"/>
        </w:rPr>
      </w:pPr>
      <w:r w:rsidRPr="00E3644E">
        <w:rPr>
          <w:rFonts w:cs="Arial"/>
        </w:rPr>
        <w:t>Schüler entwickeln ihre Potenziale und Kompetenzen im Laufe der Schulzeit.</w:t>
      </w:r>
    </w:p>
    <w:p w14:paraId="1FCEBF82" w14:textId="77777777" w:rsidR="004612F6" w:rsidRPr="00E3644E" w:rsidRDefault="004612F6" w:rsidP="00C71F6F">
      <w:pPr>
        <w:jc w:val="both"/>
        <w:rPr>
          <w:rFonts w:cs="Arial"/>
        </w:rPr>
      </w:pPr>
    </w:p>
    <w:p w14:paraId="52422F2A" w14:textId="64200ACE" w:rsidR="004612F6" w:rsidRPr="00E3644E" w:rsidRDefault="00C71F6F" w:rsidP="004612F6">
      <w:pPr>
        <w:pStyle w:val="Listenabsatz"/>
        <w:numPr>
          <w:ilvl w:val="0"/>
          <w:numId w:val="5"/>
        </w:numPr>
        <w:jc w:val="both"/>
        <w:rPr>
          <w:rFonts w:ascii="Arial" w:hAnsi="Arial" w:cs="Arial"/>
          <w:sz w:val="24"/>
          <w:szCs w:val="24"/>
        </w:rPr>
      </w:pPr>
      <w:r w:rsidRPr="00E3644E">
        <w:rPr>
          <w:rFonts w:ascii="Arial" w:hAnsi="Arial" w:cs="Arial"/>
          <w:sz w:val="24"/>
          <w:szCs w:val="24"/>
        </w:rPr>
        <w:t>Analyse am Anfang des Berufsorientierungsprozesses</w:t>
      </w:r>
    </w:p>
    <w:p w14:paraId="0CF5F01F" w14:textId="35D20A1D" w:rsidR="004612F6" w:rsidRPr="00E3644E" w:rsidRDefault="00C71F6F" w:rsidP="004612F6">
      <w:pPr>
        <w:pStyle w:val="Listenabsatz"/>
        <w:numPr>
          <w:ilvl w:val="0"/>
          <w:numId w:val="5"/>
        </w:numPr>
        <w:jc w:val="both"/>
        <w:rPr>
          <w:rFonts w:ascii="Arial" w:hAnsi="Arial" w:cs="Arial"/>
          <w:sz w:val="24"/>
          <w:szCs w:val="24"/>
        </w:rPr>
      </w:pPr>
      <w:r w:rsidRPr="00E3644E">
        <w:rPr>
          <w:rFonts w:ascii="Arial" w:hAnsi="Arial" w:cs="Arial"/>
          <w:sz w:val="24"/>
          <w:szCs w:val="24"/>
        </w:rPr>
        <w:t>regelmäßig dokumentiert</w:t>
      </w:r>
      <w:r w:rsidR="004612F6" w:rsidRPr="00E3644E">
        <w:rPr>
          <w:rFonts w:ascii="Arial" w:hAnsi="Arial" w:cs="Arial"/>
          <w:sz w:val="24"/>
          <w:szCs w:val="24"/>
        </w:rPr>
        <w:t xml:space="preserve"> (Gespräche zum Lernstand sowie zum Arbeits- und Sozialverhalten)</w:t>
      </w:r>
      <w:r w:rsidRPr="00E3644E">
        <w:rPr>
          <w:rFonts w:ascii="Arial" w:hAnsi="Arial" w:cs="Arial"/>
          <w:sz w:val="24"/>
          <w:szCs w:val="24"/>
        </w:rPr>
        <w:t xml:space="preserve"> und wiederholt </w:t>
      </w:r>
    </w:p>
    <w:p w14:paraId="1AB756E6" w14:textId="5A6253CB" w:rsidR="004612F6" w:rsidRPr="00E3644E" w:rsidRDefault="00C71F6F" w:rsidP="004612F6">
      <w:pPr>
        <w:pStyle w:val="Listenabsatz"/>
        <w:numPr>
          <w:ilvl w:val="0"/>
          <w:numId w:val="5"/>
        </w:numPr>
        <w:jc w:val="both"/>
        <w:rPr>
          <w:rFonts w:ascii="Arial" w:hAnsi="Arial" w:cs="Arial"/>
          <w:sz w:val="24"/>
          <w:szCs w:val="24"/>
        </w:rPr>
      </w:pPr>
      <w:r w:rsidRPr="00E3644E">
        <w:rPr>
          <w:rFonts w:ascii="Arial" w:hAnsi="Arial" w:cs="Arial"/>
          <w:sz w:val="24"/>
          <w:szCs w:val="24"/>
        </w:rPr>
        <w:t>Lehrkräfte werden bei der Durchführung von „Mission ICH“ durch Fortbildungsangebote und Übungsräume unterstützt</w:t>
      </w:r>
      <w:r w:rsidR="004612F6" w:rsidRPr="00E3644E">
        <w:rPr>
          <w:rFonts w:ascii="Arial" w:hAnsi="Arial" w:cs="Arial"/>
          <w:sz w:val="24"/>
          <w:szCs w:val="24"/>
        </w:rPr>
        <w:t>.</w:t>
      </w:r>
    </w:p>
    <w:p w14:paraId="09357D99" w14:textId="77777777" w:rsidR="004612F6" w:rsidRPr="00E3644E" w:rsidRDefault="004612F6" w:rsidP="004612F6">
      <w:pPr>
        <w:pStyle w:val="Listenabsatz"/>
        <w:numPr>
          <w:ilvl w:val="0"/>
          <w:numId w:val="5"/>
        </w:numPr>
        <w:jc w:val="both"/>
        <w:rPr>
          <w:rFonts w:ascii="Arial" w:hAnsi="Arial" w:cs="Arial"/>
          <w:sz w:val="24"/>
          <w:szCs w:val="24"/>
        </w:rPr>
      </w:pPr>
    </w:p>
    <w:p w14:paraId="160647A2" w14:textId="47BC4264" w:rsidR="00D664F7" w:rsidRPr="00E3644E" w:rsidRDefault="00E3644E" w:rsidP="00C71F6F">
      <w:pPr>
        <w:jc w:val="both"/>
        <w:rPr>
          <w:rFonts w:cs="Arial"/>
        </w:rPr>
      </w:pPr>
      <w:r w:rsidRPr="00E3644E">
        <w:rPr>
          <w:rFonts w:cs="Arial"/>
        </w:rPr>
        <w:t xml:space="preserve">Unsere </w:t>
      </w:r>
      <w:r w:rsidR="00D664F7" w:rsidRPr="00E3644E">
        <w:rPr>
          <w:rFonts w:cs="Arial"/>
        </w:rPr>
        <w:t>Stolpersteine: -Klassenlehrer</w:t>
      </w:r>
      <w:r w:rsidR="0036569D" w:rsidRPr="00E3644E">
        <w:rPr>
          <w:rFonts w:cs="Arial"/>
        </w:rPr>
        <w:t xml:space="preserve"> durch Einarbeitung in die Pot</w:t>
      </w:r>
      <w:r>
        <w:rPr>
          <w:rFonts w:cs="Arial"/>
        </w:rPr>
        <w:t>enz</w:t>
      </w:r>
      <w:r w:rsidR="0036569D" w:rsidRPr="00E3644E">
        <w:rPr>
          <w:rFonts w:cs="Arial"/>
        </w:rPr>
        <w:t>ialanalyse</w:t>
      </w:r>
      <w:r w:rsidRPr="00E3644E">
        <w:rPr>
          <w:rFonts w:cs="Arial"/>
        </w:rPr>
        <w:t xml:space="preserve"> stark gefordert</w:t>
      </w:r>
    </w:p>
    <w:p w14:paraId="474A977E" w14:textId="122FC3BA" w:rsidR="00D664F7" w:rsidRPr="00E3644E" w:rsidRDefault="00D664F7" w:rsidP="00D664F7">
      <w:pPr>
        <w:pStyle w:val="Listenabsatz"/>
        <w:numPr>
          <w:ilvl w:val="0"/>
          <w:numId w:val="4"/>
        </w:numPr>
        <w:jc w:val="both"/>
        <w:rPr>
          <w:rFonts w:ascii="Arial" w:hAnsi="Arial" w:cs="Arial"/>
          <w:sz w:val="24"/>
          <w:szCs w:val="24"/>
        </w:rPr>
      </w:pPr>
      <w:r w:rsidRPr="00E3644E">
        <w:rPr>
          <w:rFonts w:ascii="Arial" w:hAnsi="Arial" w:cs="Arial"/>
          <w:sz w:val="24"/>
          <w:szCs w:val="24"/>
        </w:rPr>
        <w:t>Gewinnung außerschulischer Partner</w:t>
      </w:r>
      <w:r w:rsidR="004612F6" w:rsidRPr="00E3644E">
        <w:rPr>
          <w:rFonts w:ascii="Arial" w:hAnsi="Arial" w:cs="Arial"/>
          <w:sz w:val="24"/>
          <w:szCs w:val="24"/>
        </w:rPr>
        <w:t xml:space="preserve"> schwierig</w:t>
      </w:r>
    </w:p>
    <w:p w14:paraId="79A72DB7" w14:textId="52643CED" w:rsidR="004612F6" w:rsidRPr="00E3644E" w:rsidRDefault="004612F6" w:rsidP="00D664F7">
      <w:pPr>
        <w:pStyle w:val="Listenabsatz"/>
        <w:numPr>
          <w:ilvl w:val="0"/>
          <w:numId w:val="4"/>
        </w:numPr>
        <w:jc w:val="both"/>
        <w:rPr>
          <w:rFonts w:ascii="Arial" w:hAnsi="Arial" w:cs="Arial"/>
          <w:sz w:val="24"/>
          <w:szCs w:val="24"/>
        </w:rPr>
      </w:pPr>
      <w:r w:rsidRPr="00E3644E">
        <w:rPr>
          <w:rFonts w:ascii="Arial" w:hAnsi="Arial" w:cs="Arial"/>
          <w:sz w:val="24"/>
          <w:szCs w:val="24"/>
        </w:rPr>
        <w:t>Durchführung durch externe Partner wieder erstrebenswert</w:t>
      </w:r>
    </w:p>
    <w:p w14:paraId="6EFB51D2" w14:textId="77777777" w:rsidR="00C71F6F" w:rsidRDefault="00C71F6F" w:rsidP="00C71F6F">
      <w:pPr>
        <w:jc w:val="both"/>
        <w:rPr>
          <w:rFonts w:cs="Arial"/>
        </w:rPr>
      </w:pPr>
    </w:p>
    <w:p w14:paraId="44104A24" w14:textId="5573032D" w:rsidR="00C71F6F" w:rsidRDefault="00934BF7" w:rsidP="00C71F6F">
      <w:pPr>
        <w:jc w:val="both"/>
        <w:rPr>
          <w:rFonts w:cs="Arial"/>
          <w:b/>
        </w:rPr>
      </w:pPr>
      <w:r>
        <w:rPr>
          <w:rFonts w:cs="Arial"/>
          <w:b/>
        </w:rPr>
        <w:t>flexible Stunden- Verantwortung</w:t>
      </w:r>
    </w:p>
    <w:p w14:paraId="4824D98F" w14:textId="77777777" w:rsidR="004612F6" w:rsidRPr="004612F6" w:rsidRDefault="004612F6" w:rsidP="00C71F6F">
      <w:pPr>
        <w:jc w:val="both"/>
        <w:rPr>
          <w:rFonts w:cs="Arial"/>
          <w:b/>
        </w:rPr>
      </w:pPr>
    </w:p>
    <w:p w14:paraId="60A21CB7" w14:textId="3D710732" w:rsidR="0077632D" w:rsidRDefault="00C71F6F" w:rsidP="00C71F6F">
      <w:pPr>
        <w:jc w:val="both"/>
        <w:rPr>
          <w:rFonts w:cs="Arial"/>
        </w:rPr>
      </w:pPr>
      <w:r w:rsidRPr="007641FB">
        <w:rPr>
          <w:rFonts w:cs="Arial"/>
        </w:rPr>
        <w:t>Praxislernen ist ein Baustein der systematischen, individuellen und praxisnahen Beruflichen Orientierung</w:t>
      </w:r>
      <w:r w:rsidR="0077632D">
        <w:rPr>
          <w:rFonts w:cs="Arial"/>
        </w:rPr>
        <w:t xml:space="preserve">. Er </w:t>
      </w:r>
      <w:r w:rsidR="0077632D" w:rsidRPr="007641FB">
        <w:rPr>
          <w:rFonts w:cs="Arial"/>
        </w:rPr>
        <w:t xml:space="preserve">hat einen Umfang von vier Unterrichtsstunden. </w:t>
      </w:r>
      <w:r w:rsidRPr="007641FB">
        <w:rPr>
          <w:rFonts w:cs="Arial"/>
        </w:rPr>
        <w:t>Es ist eine besondere Unterrichtsform</w:t>
      </w:r>
      <w:r w:rsidR="0077632D">
        <w:rPr>
          <w:rFonts w:cs="Arial"/>
        </w:rPr>
        <w:t>.</w:t>
      </w:r>
      <w:r w:rsidRPr="007641FB">
        <w:rPr>
          <w:rFonts w:cs="Arial"/>
        </w:rPr>
        <w:t xml:space="preserve"> Die Verzahnung </w:t>
      </w:r>
      <w:r w:rsidR="0077632D">
        <w:rPr>
          <w:rFonts w:cs="Arial"/>
        </w:rPr>
        <w:t xml:space="preserve">von Theorie und Praxis </w:t>
      </w:r>
      <w:r w:rsidRPr="007641FB">
        <w:rPr>
          <w:rFonts w:cs="Arial"/>
        </w:rPr>
        <w:t xml:space="preserve">wird durch eine kontinuierliche Vorbereitung, Begleitung und Nachbereitung des Lernens in der Berufspraxis durch die Schule sichergestellt. </w:t>
      </w:r>
    </w:p>
    <w:p w14:paraId="342DE879" w14:textId="603C4598" w:rsidR="0036569D" w:rsidRDefault="0036569D" w:rsidP="00C71F6F">
      <w:pPr>
        <w:jc w:val="both"/>
        <w:rPr>
          <w:rFonts w:cs="Arial"/>
        </w:rPr>
      </w:pPr>
    </w:p>
    <w:p w14:paraId="0346B7AE" w14:textId="6C89509B" w:rsidR="0036569D" w:rsidRDefault="0036569D" w:rsidP="00C71F6F">
      <w:pPr>
        <w:jc w:val="both"/>
        <w:rPr>
          <w:rFonts w:cs="Arial"/>
        </w:rPr>
      </w:pPr>
      <w:r>
        <w:rPr>
          <w:rFonts w:cs="Arial"/>
        </w:rPr>
        <w:t>In Klasse 9 und 10 werden die flexiblen Stunden in Form eines Verantwortungsprojektes durchgeführt.</w:t>
      </w:r>
    </w:p>
    <w:p w14:paraId="1D16542C" w14:textId="77777777" w:rsidR="00E3644E" w:rsidRDefault="00E3644E" w:rsidP="00E3644E">
      <w:pPr>
        <w:jc w:val="both"/>
        <w:rPr>
          <w:rFonts w:cs="Arial"/>
          <w:shd w:val="clear" w:color="auto" w:fill="FFFFFF"/>
        </w:rPr>
      </w:pPr>
      <w:r w:rsidRPr="00E3644E">
        <w:rPr>
          <w:rFonts w:cs="Arial"/>
          <w:shd w:val="clear" w:color="auto" w:fill="FFFFFF"/>
        </w:rPr>
        <w:t xml:space="preserve">Im Fach Verantwortung werden lebenspraktische Kompetenzen erworben und gestärkt, indem die </w:t>
      </w:r>
      <w:r w:rsidRPr="00E3644E">
        <w:rPr>
          <w:rFonts w:cs="Arial"/>
        </w:rPr>
        <w:t>Schüler</w:t>
      </w:r>
      <w:r w:rsidRPr="00E3644E">
        <w:rPr>
          <w:rFonts w:cs="Arial"/>
          <w:shd w:val="clear" w:color="auto" w:fill="FFFFFF"/>
        </w:rPr>
        <w:t xml:space="preserve"> sich selbst in Rahmenbedingungen setzen, in denen ihre Tätigkeiten, ihre Kenntnisse, ihre Anwesenheit von Bedeutung sind und Spuren hinterlassen können. Sie erleben die Auswirkungen von Pflichtbewusstsein, sozialem Engagement und Hingabe im direkten Feedback und Lernen, ihre Handlungen im gesellschaftlichen Raum zu bewerten.</w:t>
      </w:r>
    </w:p>
    <w:p w14:paraId="6AE6389A" w14:textId="77777777" w:rsidR="00E3644E" w:rsidRDefault="00E3644E" w:rsidP="00C71F6F">
      <w:pPr>
        <w:jc w:val="both"/>
        <w:rPr>
          <w:rFonts w:cs="Arial"/>
        </w:rPr>
      </w:pPr>
    </w:p>
    <w:p w14:paraId="7F1AB961" w14:textId="3F46C915" w:rsidR="0036569D" w:rsidRDefault="0036569D" w:rsidP="00C71F6F">
      <w:pPr>
        <w:jc w:val="both"/>
        <w:rPr>
          <w:rFonts w:cs="Arial"/>
        </w:rPr>
      </w:pPr>
    </w:p>
    <w:p w14:paraId="199CF470" w14:textId="5778CBFC" w:rsidR="0036569D" w:rsidRDefault="0036569D" w:rsidP="00C71F6F">
      <w:pPr>
        <w:jc w:val="both"/>
        <w:rPr>
          <w:rFonts w:cs="Arial"/>
        </w:rPr>
      </w:pPr>
      <w:r>
        <w:rPr>
          <w:rFonts w:cs="Arial"/>
        </w:rPr>
        <w:t>Anlage 1   Verantwortungshefter (jedes Schuljahr aktualisiert)</w:t>
      </w:r>
    </w:p>
    <w:p w14:paraId="258C0081" w14:textId="77777777" w:rsidR="00934BF7" w:rsidRDefault="00934BF7" w:rsidP="00C71F6F">
      <w:pPr>
        <w:jc w:val="both"/>
        <w:rPr>
          <w:rFonts w:cs="Arial"/>
        </w:rPr>
      </w:pPr>
    </w:p>
    <w:p w14:paraId="5C5F0777" w14:textId="306AC515" w:rsidR="00A27234" w:rsidRPr="00E0782F" w:rsidRDefault="00F5178C" w:rsidP="00A27234">
      <w:pPr>
        <w:jc w:val="both"/>
        <w:rPr>
          <w:rFonts w:cs="Arial"/>
          <w:b/>
        </w:rPr>
      </w:pPr>
      <w:r w:rsidRPr="00E0782F">
        <w:rPr>
          <w:rFonts w:cs="Arial"/>
          <w:b/>
        </w:rPr>
        <w:t>Flexible Schulausgangsphase (BR</w:t>
      </w:r>
      <w:r w:rsidR="00AF7A7B">
        <w:rPr>
          <w:rFonts w:cs="Arial"/>
          <w:b/>
        </w:rPr>
        <w:t xml:space="preserve"> </w:t>
      </w:r>
      <w:r w:rsidRPr="00E0782F">
        <w:rPr>
          <w:rFonts w:cs="Arial"/>
          <w:b/>
        </w:rPr>
        <w:t>dual</w:t>
      </w:r>
      <w:r w:rsidR="007B7D7B">
        <w:rPr>
          <w:rFonts w:cs="Arial"/>
          <w:b/>
        </w:rPr>
        <w:t xml:space="preserve"> </w:t>
      </w:r>
      <w:r w:rsidRPr="00E0782F">
        <w:rPr>
          <w:rFonts w:cs="Arial"/>
          <w:b/>
        </w:rPr>
        <w:t xml:space="preserve">- ab Schuljahr 2026/27 Praxisorientierte Berufsreife </w:t>
      </w:r>
      <w:r w:rsidR="00A27234" w:rsidRPr="00E0782F">
        <w:rPr>
          <w:rFonts w:cs="Arial"/>
          <w:b/>
        </w:rPr>
        <w:t>(</w:t>
      </w:r>
      <w:r w:rsidRPr="00E0782F">
        <w:rPr>
          <w:rFonts w:cs="Arial"/>
          <w:b/>
        </w:rPr>
        <w:t>POB</w:t>
      </w:r>
      <w:r w:rsidR="00DC4AC2" w:rsidRPr="00E0782F">
        <w:rPr>
          <w:rFonts w:cs="Arial"/>
          <w:b/>
        </w:rPr>
        <w:t>)</w:t>
      </w:r>
      <w:r w:rsidR="00A27234" w:rsidRPr="00E0782F">
        <w:rPr>
          <w:rFonts w:cs="Arial"/>
          <w:b/>
        </w:rPr>
        <w:t>)</w:t>
      </w:r>
    </w:p>
    <w:p w14:paraId="017B169C" w14:textId="77777777" w:rsidR="00A27234" w:rsidRPr="00A27234" w:rsidRDefault="00A27234" w:rsidP="00A27234">
      <w:pPr>
        <w:jc w:val="both"/>
        <w:rPr>
          <w:rFonts w:cs="Arial"/>
          <w:b/>
        </w:rPr>
      </w:pPr>
    </w:p>
    <w:p w14:paraId="6C11701B" w14:textId="52438EB9" w:rsidR="00AC7075" w:rsidRPr="00E0782F" w:rsidRDefault="00A27234" w:rsidP="00E0782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w:color w:val="172932"/>
          <w:bdr w:val="none" w:sz="0" w:space="0" w:color="auto"/>
          <w14:textOutline w14:w="0" w14:cap="rnd" w14:cmpd="sng" w14:algn="ctr">
            <w14:noFill/>
            <w14:prstDash w14:val="solid"/>
            <w14:bevel/>
          </w14:textOutline>
        </w:rPr>
      </w:pPr>
      <w:r w:rsidRPr="00A27234">
        <w:rPr>
          <w:rFonts w:eastAsia="Times New Roman" w:cs="Arial"/>
          <w:color w:val="172932"/>
          <w:bdr w:val="none" w:sz="0" w:space="0" w:color="auto"/>
          <w14:textOutline w14:w="0" w14:cap="rnd" w14:cmpd="sng" w14:algn="ctr">
            <w14:noFill/>
            <w14:prstDash w14:val="solid"/>
            <w14:bevel/>
          </w14:textOutline>
        </w:rPr>
        <w:t>Berufsreife dual ist ein zwei- bis dreijähriges Bildungsangebot</w:t>
      </w:r>
      <w:r w:rsidRPr="00E0782F">
        <w:rPr>
          <w:rFonts w:eastAsia="Times New Roman" w:cs="Arial"/>
          <w:color w:val="172932"/>
          <w:bdr w:val="none" w:sz="0" w:space="0" w:color="auto"/>
          <w14:textOutline w14:w="0" w14:cap="rnd" w14:cmpd="sng" w14:algn="ctr">
            <w14:noFill/>
            <w14:prstDash w14:val="solid"/>
            <w14:bevel/>
          </w14:textOutline>
        </w:rPr>
        <w:t>, das s</w:t>
      </w:r>
      <w:r w:rsidRPr="00A27234">
        <w:rPr>
          <w:rFonts w:eastAsia="Times New Roman" w:cs="Arial"/>
          <w:color w:val="172932"/>
          <w:bdr w:val="none" w:sz="0" w:space="0" w:color="auto"/>
          <w14:textOutline w14:w="0" w14:cap="rnd" w14:cmpd="sng" w14:algn="ctr">
            <w14:noFill/>
            <w14:prstDash w14:val="solid"/>
            <w14:bevel/>
          </w14:textOutline>
        </w:rPr>
        <w:t xml:space="preserve">eit dem Schuljahr 2021/2022 an </w:t>
      </w:r>
      <w:r w:rsidR="00AC7075" w:rsidRPr="00E0782F">
        <w:rPr>
          <w:rFonts w:eastAsia="Times New Roman" w:cs="Arial"/>
          <w:color w:val="172932"/>
          <w:bdr w:val="none" w:sz="0" w:space="0" w:color="auto"/>
          <w14:textOutline w14:w="0" w14:cap="rnd" w14:cmpd="sng" w14:algn="ctr">
            <w14:noFill/>
            <w14:prstDash w14:val="solid"/>
            <w14:bevel/>
          </w14:textOutline>
        </w:rPr>
        <w:t xml:space="preserve">unserer Schule als eine von </w:t>
      </w:r>
      <w:r w:rsidRPr="00A27234">
        <w:rPr>
          <w:rFonts w:eastAsia="Times New Roman" w:cs="Arial"/>
          <w:color w:val="172932"/>
          <w:bdr w:val="none" w:sz="0" w:space="0" w:color="auto"/>
          <w14:textOutline w14:w="0" w14:cap="rnd" w14:cmpd="sng" w14:algn="ctr">
            <w14:noFill/>
            <w14:prstDash w14:val="solid"/>
            <w14:bevel/>
          </w14:textOutline>
        </w:rPr>
        <w:t>elf Pilotschulen</w:t>
      </w:r>
      <w:r w:rsidRPr="00E0782F">
        <w:rPr>
          <w:rFonts w:eastAsia="Times New Roman" w:cs="Arial"/>
          <w:color w:val="172932"/>
          <w:bdr w:val="none" w:sz="0" w:space="0" w:color="auto"/>
          <w14:textOutline w14:w="0" w14:cap="rnd" w14:cmpd="sng" w14:algn="ctr">
            <w14:noFill/>
            <w14:prstDash w14:val="solid"/>
            <w14:bevel/>
          </w14:textOutline>
        </w:rPr>
        <w:t xml:space="preserve"> in MV eingeführt wurde</w:t>
      </w:r>
      <w:r w:rsidRPr="00A27234">
        <w:rPr>
          <w:rFonts w:eastAsia="Times New Roman" w:cs="Arial"/>
          <w:color w:val="172932"/>
          <w:bdr w:val="none" w:sz="0" w:space="0" w:color="auto"/>
          <w14:textOutline w14:w="0" w14:cap="rnd" w14:cmpd="sng" w14:algn="ctr">
            <w14:noFill/>
            <w14:prstDash w14:val="solid"/>
            <w14:bevel/>
          </w14:textOutline>
        </w:rPr>
        <w:t xml:space="preserve">. </w:t>
      </w:r>
      <w:r w:rsidR="00AC7075" w:rsidRPr="00E0782F">
        <w:rPr>
          <w:rFonts w:eastAsia="Times New Roman" w:cs="Arial"/>
          <w:color w:val="172932"/>
          <w:bdr w:val="none" w:sz="0" w:space="0" w:color="auto"/>
          <w14:textOutline w14:w="0" w14:cap="rnd" w14:cmpd="sng" w14:algn="ctr">
            <w14:noFill/>
            <w14:prstDash w14:val="solid"/>
            <w14:bevel/>
          </w14:textOutline>
        </w:rPr>
        <w:t>Ziel ist das Erreichen der</w:t>
      </w:r>
      <w:r w:rsidRPr="00A27234">
        <w:rPr>
          <w:rFonts w:eastAsia="Times New Roman" w:cs="Arial"/>
          <w:color w:val="172932"/>
          <w:bdr w:val="none" w:sz="0" w:space="0" w:color="auto"/>
          <w14:textOutline w14:w="0" w14:cap="rnd" w14:cmpd="sng" w14:algn="ctr">
            <w14:noFill/>
            <w14:prstDash w14:val="solid"/>
            <w14:bevel/>
          </w14:textOutline>
        </w:rPr>
        <w:t xml:space="preserve"> Berufsreife und richtet sich an Schülerinnen und Schüler, die die Jahrgangsstufe 7 besucht haben und deren Schulabschluss gefährdet ist. </w:t>
      </w:r>
    </w:p>
    <w:p w14:paraId="31BF0885" w14:textId="19EFC08D" w:rsidR="00A27234" w:rsidRPr="00A27234" w:rsidRDefault="00AC7075" w:rsidP="00E0782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w:color w:val="172932"/>
          <w:bdr w:val="none" w:sz="0" w:space="0" w:color="auto"/>
          <w14:textOutline w14:w="0" w14:cap="rnd" w14:cmpd="sng" w14:algn="ctr">
            <w14:noFill/>
            <w14:prstDash w14:val="solid"/>
            <w14:bevel/>
          </w14:textOutline>
        </w:rPr>
      </w:pPr>
      <w:r w:rsidRPr="00E0782F">
        <w:rPr>
          <w:rFonts w:eastAsia="Times New Roman" w:cs="Arial"/>
          <w:color w:val="172932"/>
          <w:bdr w:val="none" w:sz="0" w:space="0" w:color="auto"/>
          <w14:textOutline w14:w="0" w14:cap="rnd" w14:cmpd="sng" w14:algn="ctr">
            <w14:noFill/>
            <w14:prstDash w14:val="solid"/>
            <w14:bevel/>
          </w14:textOutline>
        </w:rPr>
        <w:t xml:space="preserve">Ab dem Schuljahr 2026/27 wird es als flexible Schulausgangsphase mit dem Schwerpunkt Praxisorientierte Berufsreife umbenannt. </w:t>
      </w:r>
    </w:p>
    <w:p w14:paraId="08B6B567" w14:textId="79CE8B59" w:rsidR="00A27234" w:rsidRPr="00A27234" w:rsidRDefault="00A27234" w:rsidP="00E0782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w:color w:val="172932"/>
          <w:bdr w:val="none" w:sz="0" w:space="0" w:color="auto"/>
          <w14:textOutline w14:w="0" w14:cap="rnd" w14:cmpd="sng" w14:algn="ctr">
            <w14:noFill/>
            <w14:prstDash w14:val="solid"/>
            <w14:bevel/>
          </w14:textOutline>
        </w:rPr>
      </w:pPr>
      <w:r w:rsidRPr="00A27234">
        <w:rPr>
          <w:rFonts w:eastAsia="Times New Roman" w:cs="Arial"/>
          <w:color w:val="172932"/>
          <w:bdr w:val="none" w:sz="0" w:space="0" w:color="auto"/>
          <w14:textOutline w14:w="0" w14:cap="rnd" w14:cmpd="sng" w14:algn="ctr">
            <w14:noFill/>
            <w14:prstDash w14:val="solid"/>
            <w14:bevel/>
          </w14:textOutline>
        </w:rPr>
        <w:t xml:space="preserve">Wichtige Kriterien </w:t>
      </w:r>
      <w:r w:rsidR="00AC7075" w:rsidRPr="00E0782F">
        <w:rPr>
          <w:rFonts w:eastAsia="Times New Roman" w:cs="Arial"/>
          <w:color w:val="172932"/>
          <w:bdr w:val="none" w:sz="0" w:space="0" w:color="auto"/>
          <w14:textOutline w14:w="0" w14:cap="rnd" w14:cmpd="sng" w14:algn="ctr">
            <w14:noFill/>
            <w14:prstDash w14:val="solid"/>
            <w14:bevel/>
          </w14:textOutline>
        </w:rPr>
        <w:t xml:space="preserve">für die Aufnahme in dieser Lerngruppe </w:t>
      </w:r>
      <w:r w:rsidRPr="00A27234">
        <w:rPr>
          <w:rFonts w:eastAsia="Times New Roman" w:cs="Arial"/>
          <w:color w:val="172932"/>
          <w:bdr w:val="none" w:sz="0" w:space="0" w:color="auto"/>
          <w14:textOutline w14:w="0" w14:cap="rnd" w14:cmpd="sng" w14:algn="ctr">
            <w14:noFill/>
            <w14:prstDash w14:val="solid"/>
            <w14:bevel/>
          </w14:textOutline>
        </w:rPr>
        <w:t>sind:</w:t>
      </w:r>
    </w:p>
    <w:p w14:paraId="4441D293" w14:textId="77777777" w:rsidR="00E0782F" w:rsidRPr="00E0782F" w:rsidRDefault="00A27234" w:rsidP="00E0782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50"/>
        <w:ind w:left="225"/>
        <w:rPr>
          <w:rFonts w:eastAsia="Times New Roman" w:cs="Arial"/>
          <w:color w:val="172932"/>
          <w:bdr w:val="none" w:sz="0" w:space="0" w:color="auto"/>
          <w14:textOutline w14:w="0" w14:cap="rnd" w14:cmpd="sng" w14:algn="ctr">
            <w14:noFill/>
            <w14:prstDash w14:val="solid"/>
            <w14:bevel/>
          </w14:textOutline>
        </w:rPr>
      </w:pPr>
      <w:r w:rsidRPr="00A27234">
        <w:rPr>
          <w:rFonts w:eastAsia="Times New Roman" w:cs="Arial"/>
          <w:color w:val="172932"/>
          <w:bdr w:val="none" w:sz="0" w:space="0" w:color="auto"/>
          <w14:textOutline w14:w="0" w14:cap="rnd" w14:cmpd="sng" w14:algn="ctr">
            <w14:noFill/>
            <w14:prstDash w14:val="solid"/>
            <w14:bevel/>
          </w14:textOutline>
        </w:rPr>
        <w:t>besonderes Interesse am praxisorientierten Lernen und am Lernen in der Praxis</w:t>
      </w:r>
    </w:p>
    <w:p w14:paraId="6A6B58A0" w14:textId="50A0CF69" w:rsidR="00A27234" w:rsidRPr="00A27234" w:rsidRDefault="00A27234" w:rsidP="00E0782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50"/>
        <w:ind w:left="225"/>
        <w:rPr>
          <w:rFonts w:eastAsia="Times New Roman" w:cs="Arial"/>
          <w:color w:val="172932"/>
          <w:bdr w:val="none" w:sz="0" w:space="0" w:color="auto"/>
          <w14:textOutline w14:w="0" w14:cap="rnd" w14:cmpd="sng" w14:algn="ctr">
            <w14:noFill/>
            <w14:prstDash w14:val="solid"/>
            <w14:bevel/>
          </w14:textOutline>
        </w:rPr>
      </w:pPr>
      <w:r w:rsidRPr="00A27234">
        <w:rPr>
          <w:rFonts w:eastAsia="Times New Roman" w:cs="Arial"/>
          <w:color w:val="172932"/>
          <w:bdr w:val="none" w:sz="0" w:space="0" w:color="auto"/>
          <w14:textOutline w14:w="0" w14:cap="rnd" w14:cmpd="sng" w14:algn="ctr">
            <w14:noFill/>
            <w14:prstDash w14:val="solid"/>
            <w14:bevel/>
          </w14:textOutline>
        </w:rPr>
        <w:t>ausreichendes Maß an Selbstständigkeit, Eigeninitiative und die Bereitschaft zur Mobilität</w:t>
      </w:r>
    </w:p>
    <w:p w14:paraId="3333DA93" w14:textId="77777777" w:rsidR="00A27234" w:rsidRPr="00A27234" w:rsidRDefault="00A27234" w:rsidP="00E0782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50"/>
        <w:ind w:left="225"/>
        <w:rPr>
          <w:rFonts w:eastAsia="Times New Roman" w:cs="Arial"/>
          <w:color w:val="172932"/>
          <w:bdr w:val="none" w:sz="0" w:space="0" w:color="auto"/>
          <w14:textOutline w14:w="0" w14:cap="rnd" w14:cmpd="sng" w14:algn="ctr">
            <w14:noFill/>
            <w14:prstDash w14:val="solid"/>
            <w14:bevel/>
          </w14:textOutline>
        </w:rPr>
      </w:pPr>
      <w:r w:rsidRPr="00A27234">
        <w:rPr>
          <w:rFonts w:eastAsia="Times New Roman" w:cs="Arial"/>
          <w:color w:val="172932"/>
          <w:bdr w:val="none" w:sz="0" w:space="0" w:color="auto"/>
          <w14:textOutline w14:w="0" w14:cap="rnd" w14:cmpd="sng" w14:algn="ctr">
            <w14:noFill/>
            <w14:prstDash w14:val="solid"/>
            <w14:bevel/>
          </w14:textOutline>
        </w:rPr>
        <w:t>Bereitschaft zur Kooperation</w:t>
      </w:r>
    </w:p>
    <w:p w14:paraId="67551B2F" w14:textId="1D6DD28D" w:rsidR="00A27234" w:rsidRDefault="007B7D7B" w:rsidP="00E0782F">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50"/>
        <w:ind w:left="225"/>
        <w:rPr>
          <w:rFonts w:eastAsia="Times New Roman" w:cs="Arial"/>
          <w:color w:val="172932"/>
          <w:bdr w:val="none" w:sz="0" w:space="0" w:color="auto"/>
          <w14:textOutline w14:w="0" w14:cap="rnd" w14:cmpd="sng" w14:algn="ctr">
            <w14:noFill/>
            <w14:prstDash w14:val="solid"/>
            <w14:bevel/>
          </w14:textOutline>
        </w:rPr>
      </w:pPr>
      <w:r>
        <w:rPr>
          <w:rFonts w:eastAsia="Times New Roman" w:cs="Arial"/>
          <w:color w:val="172932"/>
          <w:bdr w:val="none" w:sz="0" w:space="0" w:color="auto"/>
          <w14:textOutline w14:w="0" w14:cap="rnd" w14:cmpd="sng" w14:algn="ctr">
            <w14:noFill/>
            <w14:prstDash w14:val="solid"/>
            <w14:bevel/>
          </w14:textOutline>
        </w:rPr>
        <w:t>a</w:t>
      </w:r>
      <w:r w:rsidR="00A27234" w:rsidRPr="00A27234">
        <w:rPr>
          <w:rFonts w:eastAsia="Times New Roman" w:cs="Arial"/>
          <w:color w:val="172932"/>
          <w:bdr w:val="none" w:sz="0" w:space="0" w:color="auto"/>
          <w14:textOutline w14:w="0" w14:cap="rnd" w14:cmpd="sng" w14:algn="ctr">
            <w14:noFill/>
            <w14:prstDash w14:val="solid"/>
            <w14:bevel/>
          </w14:textOutline>
        </w:rPr>
        <w:t>ngemessene Kommunikationsfähigkeit</w:t>
      </w:r>
    </w:p>
    <w:p w14:paraId="48A7E23F" w14:textId="77777777" w:rsidR="00E0782F" w:rsidRPr="00A27234" w:rsidRDefault="00E0782F" w:rsidP="00E0782F">
      <w:pPr>
        <w:pBdr>
          <w:top w:val="none" w:sz="0" w:space="0" w:color="auto"/>
          <w:left w:val="none" w:sz="0" w:space="0" w:color="auto"/>
          <w:bottom w:val="none" w:sz="0" w:space="0" w:color="auto"/>
          <w:right w:val="none" w:sz="0" w:space="0" w:color="auto"/>
          <w:between w:val="none" w:sz="0" w:space="0" w:color="auto"/>
          <w:bar w:val="none" w:sz="0" w:color="auto"/>
        </w:pBdr>
        <w:spacing w:before="150"/>
        <w:ind w:left="225"/>
        <w:rPr>
          <w:rFonts w:eastAsia="Times New Roman" w:cs="Arial"/>
          <w:color w:val="172932"/>
          <w:bdr w:val="none" w:sz="0" w:space="0" w:color="auto"/>
          <w14:textOutline w14:w="0" w14:cap="rnd" w14:cmpd="sng" w14:algn="ctr">
            <w14:noFill/>
            <w14:prstDash w14:val="solid"/>
            <w14:bevel/>
          </w14:textOutline>
        </w:rPr>
      </w:pPr>
    </w:p>
    <w:p w14:paraId="4700B57D" w14:textId="154126A6" w:rsidR="00A27234" w:rsidRPr="00A27234" w:rsidRDefault="00A27234" w:rsidP="00E0782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w:color w:val="172932"/>
          <w:bdr w:val="none" w:sz="0" w:space="0" w:color="auto"/>
          <w14:textOutline w14:w="0" w14:cap="rnd" w14:cmpd="sng" w14:algn="ctr">
            <w14:noFill/>
            <w14:prstDash w14:val="solid"/>
            <w14:bevel/>
          </w14:textOutline>
        </w:rPr>
      </w:pPr>
      <w:r w:rsidRPr="00A27234">
        <w:rPr>
          <w:rFonts w:eastAsia="Times New Roman" w:cs="Arial"/>
          <w:color w:val="172932"/>
          <w:bdr w:val="none" w:sz="0" w:space="0" w:color="auto"/>
          <w14:textOutline w14:w="0" w14:cap="rnd" w14:cmpd="sng" w14:algn="ctr">
            <w14:noFill/>
            <w14:prstDash w14:val="solid"/>
            <w14:bevel/>
          </w14:textOutline>
        </w:rPr>
        <w:t xml:space="preserve">Der Unterricht findet an drei Tagen pro Woche statt, das praxisorientierte Lernen in Unternehmen und Einrichtungen der Region </w:t>
      </w:r>
      <w:r w:rsidR="007B7D7B">
        <w:rPr>
          <w:rFonts w:eastAsia="Times New Roman" w:cs="Arial"/>
          <w:color w:val="172932"/>
          <w:bdr w:val="none" w:sz="0" w:space="0" w:color="auto"/>
          <w14:textOutline w14:w="0" w14:cap="rnd" w14:cmpd="sng" w14:algn="ctr">
            <w14:noFill/>
            <w14:prstDash w14:val="solid"/>
            <w14:bevel/>
          </w14:textOutline>
        </w:rPr>
        <w:t xml:space="preserve">ist </w:t>
      </w:r>
      <w:r w:rsidRPr="00A27234">
        <w:rPr>
          <w:rFonts w:eastAsia="Times New Roman" w:cs="Arial"/>
          <w:color w:val="172932"/>
          <w:bdr w:val="none" w:sz="0" w:space="0" w:color="auto"/>
          <w14:textOutline w14:w="0" w14:cap="rnd" w14:cmpd="sng" w14:algn="ctr">
            <w14:noFill/>
            <w14:prstDash w14:val="solid"/>
            <w14:bevel/>
          </w14:textOutline>
        </w:rPr>
        <w:t>an zwei Tagen pro Woche.</w:t>
      </w:r>
    </w:p>
    <w:p w14:paraId="04C62E36" w14:textId="77777777" w:rsidR="00F5178C" w:rsidRPr="00E0782F" w:rsidRDefault="00F5178C" w:rsidP="00934BF7">
      <w:pPr>
        <w:jc w:val="both"/>
        <w:rPr>
          <w:rFonts w:cs="Arial"/>
        </w:rPr>
      </w:pPr>
    </w:p>
    <w:p w14:paraId="6A027F5F" w14:textId="77777777" w:rsidR="00F5178C" w:rsidRDefault="00F5178C" w:rsidP="00934BF7">
      <w:pPr>
        <w:jc w:val="both"/>
        <w:rPr>
          <w:rFonts w:cs="Arial"/>
          <w:b/>
        </w:rPr>
      </w:pPr>
    </w:p>
    <w:p w14:paraId="5DA949C0" w14:textId="41E785BD" w:rsidR="00934BF7" w:rsidRPr="00934BF7" w:rsidRDefault="00934BF7" w:rsidP="00934BF7">
      <w:pPr>
        <w:jc w:val="both"/>
        <w:rPr>
          <w:rFonts w:cs="Arial"/>
          <w:b/>
        </w:rPr>
      </w:pPr>
      <w:r w:rsidRPr="00934BF7">
        <w:rPr>
          <w:rFonts w:cs="Arial"/>
          <w:b/>
        </w:rPr>
        <w:t>Betriebspraktikum</w:t>
      </w:r>
    </w:p>
    <w:p w14:paraId="268B39E9" w14:textId="77777777" w:rsidR="00934BF7" w:rsidRDefault="00934BF7" w:rsidP="00934BF7">
      <w:pPr>
        <w:jc w:val="both"/>
        <w:rPr>
          <w:rFonts w:cs="Arial"/>
        </w:rPr>
      </w:pPr>
    </w:p>
    <w:p w14:paraId="3637DB36" w14:textId="5036703E" w:rsidR="00934BF7" w:rsidRPr="007641FB" w:rsidRDefault="00934BF7" w:rsidP="00934BF7">
      <w:pPr>
        <w:jc w:val="both"/>
        <w:rPr>
          <w:rFonts w:cs="Arial"/>
        </w:rPr>
      </w:pPr>
      <w:r w:rsidRPr="007641FB">
        <w:rPr>
          <w:rFonts w:cs="Arial"/>
        </w:rPr>
        <w:t>Die Berufliche Orientierung umfasst ab Jahrgangsstufe 8:</w:t>
      </w:r>
    </w:p>
    <w:p w14:paraId="17E1772B" w14:textId="77777777" w:rsidR="00934BF7" w:rsidRDefault="00934BF7" w:rsidP="00934BF7">
      <w:pPr>
        <w:jc w:val="both"/>
        <w:rPr>
          <w:rFonts w:cs="Arial"/>
        </w:rPr>
      </w:pPr>
      <w:r w:rsidRPr="007641FB">
        <w:rPr>
          <w:rFonts w:cs="Arial"/>
        </w:rPr>
        <w:sym w:font="Symbol" w:char="F0B7"/>
      </w:r>
      <w:r w:rsidRPr="007641FB">
        <w:rPr>
          <w:rFonts w:cs="Arial"/>
        </w:rPr>
        <w:t xml:space="preserve"> das 25-tägige Schülerbetriebspraktikum, das in Form von Blockpraktika (keine einzelnen Tage) durchgeführt wird</w:t>
      </w:r>
    </w:p>
    <w:p w14:paraId="3FA56A36" w14:textId="77777777" w:rsidR="00934BF7" w:rsidRPr="00F727D1" w:rsidRDefault="00934BF7" w:rsidP="00934BF7">
      <w:pPr>
        <w:pStyle w:val="Listenabsatz"/>
        <w:numPr>
          <w:ilvl w:val="0"/>
          <w:numId w:val="4"/>
        </w:numPr>
        <w:jc w:val="both"/>
        <w:rPr>
          <w:rFonts w:ascii="Arial" w:hAnsi="Arial" w:cs="Arial"/>
          <w:sz w:val="24"/>
          <w:szCs w:val="24"/>
        </w:rPr>
      </w:pPr>
      <w:r w:rsidRPr="00F727D1">
        <w:rPr>
          <w:rFonts w:ascii="Arial" w:hAnsi="Arial" w:cs="Arial"/>
          <w:sz w:val="24"/>
          <w:szCs w:val="24"/>
        </w:rPr>
        <w:t>Klasse 8: 10 Tage</w:t>
      </w:r>
    </w:p>
    <w:p w14:paraId="47E87F4B" w14:textId="77777777" w:rsidR="00934BF7" w:rsidRPr="00F727D1" w:rsidRDefault="00934BF7" w:rsidP="00934BF7">
      <w:pPr>
        <w:pStyle w:val="Listenabsatz"/>
        <w:numPr>
          <w:ilvl w:val="0"/>
          <w:numId w:val="4"/>
        </w:numPr>
        <w:jc w:val="both"/>
        <w:rPr>
          <w:rFonts w:ascii="Arial" w:hAnsi="Arial" w:cs="Arial"/>
          <w:sz w:val="24"/>
          <w:szCs w:val="24"/>
        </w:rPr>
      </w:pPr>
      <w:r w:rsidRPr="00F727D1">
        <w:rPr>
          <w:rFonts w:ascii="Arial" w:hAnsi="Arial" w:cs="Arial"/>
          <w:sz w:val="24"/>
          <w:szCs w:val="24"/>
        </w:rPr>
        <w:t>Klasse 9: 10 Tage</w:t>
      </w:r>
    </w:p>
    <w:p w14:paraId="355BEA8D" w14:textId="7FDB1AD3" w:rsidR="00E82F70" w:rsidRPr="00F727D1" w:rsidRDefault="00934BF7" w:rsidP="00D90489">
      <w:pPr>
        <w:pStyle w:val="Listenabsatz"/>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jc w:val="both"/>
        <w:rPr>
          <w:sz w:val="24"/>
          <w:szCs w:val="24"/>
        </w:rPr>
      </w:pPr>
      <w:r w:rsidRPr="00F727D1">
        <w:rPr>
          <w:rFonts w:ascii="Arial" w:hAnsi="Arial" w:cs="Arial"/>
          <w:sz w:val="24"/>
          <w:szCs w:val="24"/>
        </w:rPr>
        <w:t>Klasse 10: 5 Tage</w:t>
      </w:r>
    </w:p>
    <w:sectPr w:rsidR="00E82F70" w:rsidRPr="00F727D1" w:rsidSect="00F833E5">
      <w:headerReference w:type="default" r:id="rId7"/>
      <w:footerReference w:type="default" r:id="rId8"/>
      <w:headerReference w:type="first" r:id="rId9"/>
      <w:footerReference w:type="first" r:id="rId10"/>
      <w:pgSz w:w="11900" w:h="16840"/>
      <w:pgMar w:top="567" w:right="1694" w:bottom="1276" w:left="141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C13B7" w14:textId="77777777" w:rsidR="00FB6F1E" w:rsidRDefault="00BA66C0">
      <w:r>
        <w:separator/>
      </w:r>
    </w:p>
  </w:endnote>
  <w:endnote w:type="continuationSeparator" w:id="0">
    <w:p w14:paraId="33DA9FEA" w14:textId="77777777" w:rsidR="00FB6F1E" w:rsidRDefault="00BA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Avenir Next 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CE181" w14:textId="77777777" w:rsidR="00E82F70" w:rsidRDefault="00BA66C0">
    <w:pPr>
      <w:pStyle w:val="Fuzeile"/>
      <w:tabs>
        <w:tab w:val="clear" w:pos="9072"/>
        <w:tab w:val="right" w:pos="8768"/>
      </w:tabs>
    </w:pPr>
    <w:r>
      <w:rPr>
        <w:noProof/>
      </w:rPr>
      <w:drawing>
        <wp:inline distT="0" distB="0" distL="0" distR="0" wp14:anchorId="2811515F" wp14:editId="3B6B848D">
          <wp:extent cx="5580254" cy="628365"/>
          <wp:effectExtent l="0" t="0" r="0" b="0"/>
          <wp:docPr id="42" name="officeArt object" descr="igs_briefkopf2_word.pdf"/>
          <wp:cNvGraphicFramePr/>
          <a:graphic xmlns:a="http://schemas.openxmlformats.org/drawingml/2006/main">
            <a:graphicData uri="http://schemas.openxmlformats.org/drawingml/2006/picture">
              <pic:pic xmlns:pic="http://schemas.openxmlformats.org/drawingml/2006/picture">
                <pic:nvPicPr>
                  <pic:cNvPr id="1073741826" name="igs_briefkopf2_word.pdf" descr="igs_briefkopf2_word.pdf"/>
                  <pic:cNvPicPr>
                    <a:picLocks noChangeAspect="1"/>
                  </pic:cNvPicPr>
                </pic:nvPicPr>
                <pic:blipFill>
                  <a:blip r:embed="rId1"/>
                  <a:stretch>
                    <a:fillRect/>
                  </a:stretch>
                </pic:blipFill>
                <pic:spPr>
                  <a:xfrm>
                    <a:off x="0" y="0"/>
                    <a:ext cx="5580254" cy="628365"/>
                  </a:xfrm>
                  <a:prstGeom prst="rect">
                    <a:avLst/>
                  </a:prstGeom>
                  <a:ln w="12700" cap="flat">
                    <a:noFill/>
                    <a:miter lim="400000"/>
                  </a:ln>
                  <a:effec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93113" w14:textId="77777777" w:rsidR="00E82F70" w:rsidRDefault="00E82F70">
    <w:pPr>
      <w:pStyle w:val="Fuzeile"/>
      <w:tabs>
        <w:tab w:val="clear" w:pos="9072"/>
        <w:tab w:val="right" w:pos="8768"/>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1FDAA" w14:textId="77777777" w:rsidR="00FB6F1E" w:rsidRDefault="00BA66C0">
      <w:r>
        <w:separator/>
      </w:r>
    </w:p>
  </w:footnote>
  <w:footnote w:type="continuationSeparator" w:id="0">
    <w:p w14:paraId="049C5D91" w14:textId="77777777" w:rsidR="00FB6F1E" w:rsidRDefault="00BA6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3EA12" w14:textId="77777777" w:rsidR="00E82F70" w:rsidRDefault="00BA66C0">
    <w:pPr>
      <w:pStyle w:val="Kopfzeile"/>
      <w:tabs>
        <w:tab w:val="clear" w:pos="9072"/>
        <w:tab w:val="right" w:pos="8768"/>
      </w:tabs>
    </w:pPr>
    <w:r>
      <w:rPr>
        <w:noProof/>
      </w:rPr>
      <w:drawing>
        <wp:inline distT="0" distB="0" distL="0" distR="0" wp14:anchorId="43DFE48B" wp14:editId="7F4F80E8">
          <wp:extent cx="5580254" cy="468929"/>
          <wp:effectExtent l="0" t="0" r="0" b="0"/>
          <wp:docPr id="41" name="officeArt object" descr="igs_briefkopf3_word.pdf"/>
          <wp:cNvGraphicFramePr/>
          <a:graphic xmlns:a="http://schemas.openxmlformats.org/drawingml/2006/main">
            <a:graphicData uri="http://schemas.openxmlformats.org/drawingml/2006/picture">
              <pic:pic xmlns:pic="http://schemas.openxmlformats.org/drawingml/2006/picture">
                <pic:nvPicPr>
                  <pic:cNvPr id="1073741825" name="igs_briefkopf3_word.pdf" descr="igs_briefkopf3_word.pdf"/>
                  <pic:cNvPicPr>
                    <a:picLocks noChangeAspect="1"/>
                  </pic:cNvPicPr>
                </pic:nvPicPr>
                <pic:blipFill>
                  <a:blip r:embed="rId1"/>
                  <a:stretch>
                    <a:fillRect/>
                  </a:stretch>
                </pic:blipFill>
                <pic:spPr>
                  <a:xfrm>
                    <a:off x="0" y="0"/>
                    <a:ext cx="5580254" cy="468929"/>
                  </a:xfrm>
                  <a:prstGeom prst="rect">
                    <a:avLst/>
                  </a:prstGeom>
                  <a:ln w="12700" cap="flat">
                    <a:noFill/>
                    <a:miter lim="400000"/>
                  </a:ln>
                  <a:effectLst/>
                </pic:spPr>
              </pic:pic>
            </a:graphicData>
          </a:graphic>
        </wp:inline>
      </w:drawing>
    </w:r>
  </w:p>
  <w:p w14:paraId="77C7A0A8" w14:textId="77777777" w:rsidR="00E82F70" w:rsidRDefault="00E82F70">
    <w:pPr>
      <w:pStyle w:val="Kopfzeile"/>
      <w:tabs>
        <w:tab w:val="clear" w:pos="9072"/>
        <w:tab w:val="right" w:pos="87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2ACDA" w14:textId="77777777" w:rsidR="00E82F70" w:rsidRDefault="00BA66C0">
    <w:pPr>
      <w:pStyle w:val="Kopfzeile"/>
      <w:tabs>
        <w:tab w:val="clear" w:pos="9072"/>
        <w:tab w:val="right" w:pos="8768"/>
      </w:tabs>
      <w:jc w:val="center"/>
    </w:pPr>
    <w:r>
      <w:rPr>
        <w:noProof/>
      </w:rPr>
      <w:drawing>
        <wp:anchor distT="152400" distB="152400" distL="152400" distR="152400" simplePos="0" relativeHeight="251658240" behindDoc="1" locked="0" layoutInCell="1" allowOverlap="1" wp14:anchorId="26C8E34D" wp14:editId="03C4BECB">
          <wp:simplePos x="0" y="0"/>
          <wp:positionH relativeFrom="page">
            <wp:posOffset>1790700</wp:posOffset>
          </wp:positionH>
          <wp:positionV relativeFrom="page">
            <wp:posOffset>9928859</wp:posOffset>
          </wp:positionV>
          <wp:extent cx="5580380" cy="590550"/>
          <wp:effectExtent l="0" t="0" r="0" b="0"/>
          <wp:wrapNone/>
          <wp:docPr id="43" name="officeArt object" descr="Grafik 2"/>
          <wp:cNvGraphicFramePr/>
          <a:graphic xmlns:a="http://schemas.openxmlformats.org/drawingml/2006/main">
            <a:graphicData uri="http://schemas.openxmlformats.org/drawingml/2006/picture">
              <pic:pic xmlns:pic="http://schemas.openxmlformats.org/drawingml/2006/picture">
                <pic:nvPicPr>
                  <pic:cNvPr id="1073741829" name="Grafik 2" descr="Grafik 2"/>
                  <pic:cNvPicPr>
                    <a:picLocks noChangeAspect="1"/>
                  </pic:cNvPicPr>
                </pic:nvPicPr>
                <pic:blipFill>
                  <a:blip r:embed="rId1"/>
                  <a:stretch>
                    <a:fillRect/>
                  </a:stretch>
                </pic:blipFill>
                <pic:spPr>
                  <a:xfrm>
                    <a:off x="0" y="0"/>
                    <a:ext cx="5580380" cy="590550"/>
                  </a:xfrm>
                  <a:prstGeom prst="rect">
                    <a:avLst/>
                  </a:prstGeom>
                  <a:ln w="12700" cap="flat">
                    <a:noFill/>
                    <a:miter lim="400000"/>
                  </a:ln>
                  <a:effectLst/>
                </pic:spPr>
              </pic:pic>
            </a:graphicData>
          </a:graphic>
        </wp:anchor>
      </w:drawing>
    </w:r>
  </w:p>
  <w:p w14:paraId="3CAE2620" w14:textId="77777777" w:rsidR="00E82F70" w:rsidRDefault="00E82F70">
    <w:pPr>
      <w:pStyle w:val="Kopfzeile"/>
      <w:tabs>
        <w:tab w:val="clear" w:pos="9072"/>
        <w:tab w:val="right" w:pos="8768"/>
      </w:tabs>
      <w:jc w:val="center"/>
    </w:pPr>
  </w:p>
  <w:p w14:paraId="7FF96812" w14:textId="77777777" w:rsidR="00E82F70" w:rsidRDefault="00BA66C0">
    <w:pPr>
      <w:pStyle w:val="Kopfzeile"/>
      <w:tabs>
        <w:tab w:val="clear" w:pos="9072"/>
        <w:tab w:val="right" w:pos="8768"/>
      </w:tabs>
      <w:jc w:val="center"/>
    </w:pPr>
    <w:r>
      <w:rPr>
        <w:noProof/>
      </w:rPr>
      <w:drawing>
        <wp:inline distT="0" distB="0" distL="0" distR="0" wp14:anchorId="2DD81F9B" wp14:editId="57413714">
          <wp:extent cx="3263398" cy="888522"/>
          <wp:effectExtent l="0" t="0" r="0" b="0"/>
          <wp:docPr id="44" name="officeArt object" descr="Grafik 51"/>
          <wp:cNvGraphicFramePr/>
          <a:graphic xmlns:a="http://schemas.openxmlformats.org/drawingml/2006/main">
            <a:graphicData uri="http://schemas.openxmlformats.org/drawingml/2006/picture">
              <pic:pic xmlns:pic="http://schemas.openxmlformats.org/drawingml/2006/picture">
                <pic:nvPicPr>
                  <pic:cNvPr id="1073741827" name="Grafik 51" descr="Grafik 51"/>
                  <pic:cNvPicPr>
                    <a:picLocks noChangeAspect="1"/>
                  </pic:cNvPicPr>
                </pic:nvPicPr>
                <pic:blipFill>
                  <a:blip r:embed="rId2"/>
                  <a:stretch>
                    <a:fillRect/>
                  </a:stretch>
                </pic:blipFill>
                <pic:spPr>
                  <a:xfrm>
                    <a:off x="0" y="0"/>
                    <a:ext cx="3263398" cy="888522"/>
                  </a:xfrm>
                  <a:prstGeom prst="rect">
                    <a:avLst/>
                  </a:prstGeom>
                  <a:ln w="12700" cap="flat">
                    <a:noFill/>
                    <a:miter lim="400000"/>
                  </a:ln>
                  <a:effectLst/>
                </pic:spPr>
              </pic:pic>
            </a:graphicData>
          </a:graphic>
        </wp:inline>
      </w:drawing>
    </w:r>
    <w:r>
      <w:rPr>
        <w:noProof/>
      </w:rPr>
      <w:drawing>
        <wp:inline distT="0" distB="0" distL="0" distR="0" wp14:anchorId="7BEAD5D3" wp14:editId="7B19FE81">
          <wp:extent cx="2243510" cy="897147"/>
          <wp:effectExtent l="0" t="0" r="0" b="0"/>
          <wp:docPr id="45" name="officeArt object" descr="Grafik 1"/>
          <wp:cNvGraphicFramePr/>
          <a:graphic xmlns:a="http://schemas.openxmlformats.org/drawingml/2006/main">
            <a:graphicData uri="http://schemas.openxmlformats.org/drawingml/2006/picture">
              <pic:pic xmlns:pic="http://schemas.openxmlformats.org/drawingml/2006/picture">
                <pic:nvPicPr>
                  <pic:cNvPr id="1073741828" name="Grafik 1" descr="Grafik 1"/>
                  <pic:cNvPicPr>
                    <a:picLocks noChangeAspect="1"/>
                  </pic:cNvPicPr>
                </pic:nvPicPr>
                <pic:blipFill>
                  <a:blip r:embed="rId3"/>
                  <a:srcRect t="4535" b="16819"/>
                  <a:stretch>
                    <a:fillRect/>
                  </a:stretch>
                </pic:blipFill>
                <pic:spPr>
                  <a:xfrm>
                    <a:off x="0" y="0"/>
                    <a:ext cx="2243510" cy="897147"/>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967CA"/>
    <w:multiLevelType w:val="multilevel"/>
    <w:tmpl w:val="D80C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876CC"/>
    <w:multiLevelType w:val="hybridMultilevel"/>
    <w:tmpl w:val="A34AFB2C"/>
    <w:styleLink w:val="Punkte"/>
    <w:lvl w:ilvl="0" w:tplc="88E4108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7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6283BC4">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9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67C614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1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13E241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3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F7CB9E8">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55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12A902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77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2EA936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9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944DE1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1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07AD032">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3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70A3DF3"/>
    <w:multiLevelType w:val="hybridMultilevel"/>
    <w:tmpl w:val="2D3CE6EE"/>
    <w:lvl w:ilvl="0" w:tplc="0E8C4CBC">
      <w:start w:val="4"/>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BC686D"/>
    <w:multiLevelType w:val="hybridMultilevel"/>
    <w:tmpl w:val="A34AFB2C"/>
    <w:numStyleLink w:val="Punkte"/>
  </w:abstractNum>
  <w:abstractNum w:abstractNumId="4" w15:restartNumberingAfterBreak="0">
    <w:nsid w:val="737A591B"/>
    <w:multiLevelType w:val="hybridMultilevel"/>
    <w:tmpl w:val="010A491E"/>
    <w:lvl w:ilvl="0" w:tplc="97D0803C">
      <w:start w:val="4"/>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511815"/>
    <w:multiLevelType w:val="multilevel"/>
    <w:tmpl w:val="098E06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70"/>
    <w:rsid w:val="000232D0"/>
    <w:rsid w:val="00071F09"/>
    <w:rsid w:val="000B6ADF"/>
    <w:rsid w:val="000F7C2D"/>
    <w:rsid w:val="002F6565"/>
    <w:rsid w:val="00333AF7"/>
    <w:rsid w:val="0036569D"/>
    <w:rsid w:val="004612F6"/>
    <w:rsid w:val="006824B1"/>
    <w:rsid w:val="00704996"/>
    <w:rsid w:val="00772867"/>
    <w:rsid w:val="0077632D"/>
    <w:rsid w:val="007B7D7B"/>
    <w:rsid w:val="008B179C"/>
    <w:rsid w:val="00934BF7"/>
    <w:rsid w:val="00A27234"/>
    <w:rsid w:val="00A372DC"/>
    <w:rsid w:val="00AC7075"/>
    <w:rsid w:val="00AF7A7B"/>
    <w:rsid w:val="00BA66C0"/>
    <w:rsid w:val="00C235B7"/>
    <w:rsid w:val="00C51A10"/>
    <w:rsid w:val="00C71F6F"/>
    <w:rsid w:val="00D664F7"/>
    <w:rsid w:val="00DB2AED"/>
    <w:rsid w:val="00DC260A"/>
    <w:rsid w:val="00DC4AC2"/>
    <w:rsid w:val="00E0782F"/>
    <w:rsid w:val="00E3644E"/>
    <w:rsid w:val="00E82F70"/>
    <w:rsid w:val="00F5178C"/>
    <w:rsid w:val="00F727D1"/>
    <w:rsid w:val="00F833E5"/>
    <w:rsid w:val="00FB6F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8CBD"/>
  <w15:docId w15:val="{F465C37D-F5DA-4EC4-BF91-DDA3E5FD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styleId="berschrift2">
    <w:name w:val="heading 2"/>
    <w:basedOn w:val="Standard"/>
    <w:link w:val="berschrift2Zchn"/>
    <w:uiPriority w:val="9"/>
    <w:qFormat/>
    <w:rsid w:val="00A272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ascii="Times New Roman" w:eastAsia="Times New Roman" w:hAnsi="Times New Roman" w:cs="Times New Roman"/>
      <w:b/>
      <w:bCs/>
      <w:color w:val="auto"/>
      <w:sz w:val="36"/>
      <w:szCs w:val="36"/>
      <w:bdr w:val="none" w:sz="0" w:space="0" w:color="auto"/>
      <w14:textOutline w14:w="0" w14:cap="rnd"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sz w:val="24"/>
      <w:szCs w:val="24"/>
      <w:u w:color="000000"/>
    </w:rPr>
  </w:style>
  <w:style w:type="paragraph" w:styleId="Fuzeile">
    <w:name w:val="footer"/>
    <w:pPr>
      <w:tabs>
        <w:tab w:val="center" w:pos="4536"/>
        <w:tab w:val="right" w:pos="9072"/>
      </w:tabs>
    </w:pPr>
    <w:rPr>
      <w:rFonts w:ascii="Arial" w:hAnsi="Arial" w:cs="Arial Unicode MS"/>
      <w:color w:val="000000"/>
      <w:sz w:val="24"/>
      <w:szCs w:val="24"/>
      <w:u w:color="000000"/>
    </w:rPr>
  </w:style>
  <w:style w:type="numbering" w:customStyle="1" w:styleId="Punkte">
    <w:name w:val="Punkte"/>
    <w:pPr>
      <w:numPr>
        <w:numId w:val="1"/>
      </w:numPr>
    </w:pPr>
  </w:style>
  <w:style w:type="paragraph" w:styleId="Listenabsatz">
    <w:name w:val="List Paragraph"/>
    <w:basedOn w:val="Standard"/>
    <w:uiPriority w:val="34"/>
    <w:qFormat/>
    <w:rsid w:val="00C71F6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style>
  <w:style w:type="paragraph" w:styleId="StandardWeb">
    <w:name w:val="Normal (Web)"/>
    <w:basedOn w:val="Standard"/>
    <w:uiPriority w:val="99"/>
    <w:unhideWhenUsed/>
    <w:rsid w:val="00C71F6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character" w:styleId="Fett">
    <w:name w:val="Strong"/>
    <w:basedOn w:val="Absatz-Standardschriftart"/>
    <w:uiPriority w:val="22"/>
    <w:qFormat/>
    <w:rsid w:val="00C71F6F"/>
    <w:rPr>
      <w:b/>
      <w:bCs/>
    </w:rPr>
  </w:style>
  <w:style w:type="table" w:styleId="Tabellenraster">
    <w:name w:val="Table Grid"/>
    <w:basedOn w:val="NormaleTabelle"/>
    <w:uiPriority w:val="59"/>
    <w:rsid w:val="00C71F6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A27234"/>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27689">
      <w:bodyDiv w:val="1"/>
      <w:marLeft w:val="0"/>
      <w:marRight w:val="0"/>
      <w:marTop w:val="0"/>
      <w:marBottom w:val="0"/>
      <w:divBdr>
        <w:top w:val="none" w:sz="0" w:space="0" w:color="auto"/>
        <w:left w:val="none" w:sz="0" w:space="0" w:color="auto"/>
        <w:bottom w:val="none" w:sz="0" w:space="0" w:color="auto"/>
        <w:right w:val="none" w:sz="0" w:space="0" w:color="auto"/>
      </w:divBdr>
      <w:divsChild>
        <w:div w:id="434136393">
          <w:marLeft w:val="0"/>
          <w:marRight w:val="0"/>
          <w:marTop w:val="0"/>
          <w:marBottom w:val="0"/>
          <w:divBdr>
            <w:top w:val="none" w:sz="0" w:space="0" w:color="auto"/>
            <w:left w:val="none" w:sz="0" w:space="0" w:color="auto"/>
            <w:bottom w:val="none" w:sz="0" w:space="0" w:color="auto"/>
            <w:right w:val="none" w:sz="0" w:space="0" w:color="auto"/>
          </w:divBdr>
          <w:divsChild>
            <w:div w:id="1579748907">
              <w:marLeft w:val="0"/>
              <w:marRight w:val="0"/>
              <w:marTop w:val="0"/>
              <w:marBottom w:val="0"/>
              <w:divBdr>
                <w:top w:val="none" w:sz="0" w:space="0" w:color="auto"/>
                <w:left w:val="none" w:sz="0" w:space="0" w:color="auto"/>
                <w:bottom w:val="none" w:sz="0" w:space="0" w:color="auto"/>
                <w:right w:val="none" w:sz="0" w:space="0" w:color="auto"/>
              </w:divBdr>
              <w:divsChild>
                <w:div w:id="828789538">
                  <w:marLeft w:val="0"/>
                  <w:marRight w:val="0"/>
                  <w:marTop w:val="0"/>
                  <w:marBottom w:val="0"/>
                  <w:divBdr>
                    <w:top w:val="none" w:sz="0" w:space="0" w:color="auto"/>
                    <w:left w:val="none" w:sz="0" w:space="0" w:color="auto"/>
                    <w:bottom w:val="none" w:sz="0" w:space="0" w:color="auto"/>
                    <w:right w:val="none" w:sz="0" w:space="0" w:color="auto"/>
                  </w:divBdr>
                  <w:divsChild>
                    <w:div w:id="1388795700">
                      <w:marLeft w:val="0"/>
                      <w:marRight w:val="0"/>
                      <w:marTop w:val="0"/>
                      <w:marBottom w:val="0"/>
                      <w:divBdr>
                        <w:top w:val="none" w:sz="0" w:space="0" w:color="auto"/>
                        <w:left w:val="none" w:sz="0" w:space="0" w:color="auto"/>
                        <w:bottom w:val="none" w:sz="0" w:space="0" w:color="auto"/>
                        <w:right w:val="none" w:sz="0" w:space="0" w:color="auto"/>
                      </w:divBdr>
                      <w:divsChild>
                        <w:div w:id="121729871">
                          <w:marLeft w:val="0"/>
                          <w:marRight w:val="0"/>
                          <w:marTop w:val="0"/>
                          <w:marBottom w:val="0"/>
                          <w:divBdr>
                            <w:top w:val="none" w:sz="0" w:space="0" w:color="auto"/>
                            <w:left w:val="none" w:sz="0" w:space="0" w:color="auto"/>
                            <w:bottom w:val="none" w:sz="0" w:space="0" w:color="auto"/>
                            <w:right w:val="none" w:sz="0" w:space="0" w:color="auto"/>
                          </w:divBdr>
                          <w:divsChild>
                            <w:div w:id="6004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97308">
                      <w:marLeft w:val="0"/>
                      <w:marRight w:val="0"/>
                      <w:marTop w:val="0"/>
                      <w:marBottom w:val="0"/>
                      <w:divBdr>
                        <w:top w:val="none" w:sz="0" w:space="0" w:color="auto"/>
                        <w:left w:val="none" w:sz="0" w:space="0" w:color="auto"/>
                        <w:bottom w:val="none" w:sz="0" w:space="0" w:color="auto"/>
                        <w:right w:val="none" w:sz="0" w:space="0" w:color="auto"/>
                      </w:divBdr>
                      <w:divsChild>
                        <w:div w:id="3364273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64576111">
          <w:marLeft w:val="0"/>
          <w:marRight w:val="0"/>
          <w:marTop w:val="750"/>
          <w:marBottom w:val="0"/>
          <w:divBdr>
            <w:top w:val="none" w:sz="0" w:space="0" w:color="auto"/>
            <w:left w:val="none" w:sz="0" w:space="0" w:color="auto"/>
            <w:bottom w:val="none" w:sz="0" w:space="0" w:color="auto"/>
            <w:right w:val="none" w:sz="0" w:space="0" w:color="auto"/>
          </w:divBdr>
          <w:divsChild>
            <w:div w:id="1178812622">
              <w:marLeft w:val="0"/>
              <w:marRight w:val="0"/>
              <w:marTop w:val="0"/>
              <w:marBottom w:val="0"/>
              <w:divBdr>
                <w:top w:val="none" w:sz="0" w:space="0" w:color="auto"/>
                <w:left w:val="none" w:sz="0" w:space="0" w:color="auto"/>
                <w:bottom w:val="none" w:sz="0" w:space="0" w:color="auto"/>
                <w:right w:val="none" w:sz="0" w:space="0" w:color="auto"/>
              </w:divBdr>
              <w:divsChild>
                <w:div w:id="820194058">
                  <w:marLeft w:val="0"/>
                  <w:marRight w:val="0"/>
                  <w:marTop w:val="0"/>
                  <w:marBottom w:val="0"/>
                  <w:divBdr>
                    <w:top w:val="none" w:sz="0" w:space="0" w:color="auto"/>
                    <w:left w:val="none" w:sz="0" w:space="0" w:color="auto"/>
                    <w:bottom w:val="none" w:sz="0" w:space="0" w:color="auto"/>
                    <w:right w:val="none" w:sz="0" w:space="0" w:color="auto"/>
                  </w:divBdr>
                  <w:divsChild>
                    <w:div w:id="198473147">
                      <w:marLeft w:val="0"/>
                      <w:marRight w:val="0"/>
                      <w:marTop w:val="0"/>
                      <w:marBottom w:val="0"/>
                      <w:divBdr>
                        <w:top w:val="none" w:sz="0" w:space="0" w:color="auto"/>
                        <w:left w:val="none" w:sz="0" w:space="0" w:color="auto"/>
                        <w:bottom w:val="none" w:sz="0" w:space="0" w:color="auto"/>
                        <w:right w:val="none" w:sz="0" w:space="0" w:color="auto"/>
                      </w:divBdr>
                      <w:divsChild>
                        <w:div w:id="170487706">
                          <w:marLeft w:val="0"/>
                          <w:marRight w:val="0"/>
                          <w:marTop w:val="0"/>
                          <w:marBottom w:val="0"/>
                          <w:divBdr>
                            <w:top w:val="none" w:sz="0" w:space="0" w:color="auto"/>
                            <w:left w:val="none" w:sz="0" w:space="0" w:color="auto"/>
                            <w:bottom w:val="none" w:sz="0" w:space="0" w:color="auto"/>
                            <w:right w:val="none" w:sz="0" w:space="0" w:color="auto"/>
                          </w:divBdr>
                          <w:divsChild>
                            <w:div w:id="1570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Avenir Next Regular"/>
        <a:ea typeface="Avenir Next Regular"/>
        <a:cs typeface="Avenir Next Regular"/>
      </a:majorFont>
      <a:minorFont>
        <a:latin typeface="Avenir Next Regular"/>
        <a:ea typeface="Avenir Next Regular"/>
        <a:cs typeface="Avenir Next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1979</Words>
  <Characters>12472</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Strack</dc:creator>
  <cp:lastModifiedBy>Petra Darm</cp:lastModifiedBy>
  <cp:revision>10</cp:revision>
  <cp:lastPrinted>2026-03-06T08:46:00Z</cp:lastPrinted>
  <dcterms:created xsi:type="dcterms:W3CDTF">2026-03-05T14:58:00Z</dcterms:created>
  <dcterms:modified xsi:type="dcterms:W3CDTF">2026-03-12T12:51:00Z</dcterms:modified>
</cp:coreProperties>
</file>